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B4326" w14:textId="3E06B4D6" w:rsidR="00010307" w:rsidRDefault="008F5684" w:rsidP="00154B80">
      <w:pPr>
        <w:spacing w:before="120" w:after="0" w:line="240" w:lineRule="auto"/>
        <w:jc w:val="both"/>
        <w:rPr>
          <w:lang w:val="fr-FR"/>
        </w:rPr>
      </w:pPr>
      <w:r>
        <w:rPr>
          <w:noProof/>
        </w:rPr>
        <w:drawing>
          <wp:anchor distT="0" distB="0" distL="114300" distR="114300" simplePos="0" relativeHeight="251660288" behindDoc="0" locked="0" layoutInCell="1" allowOverlap="1" wp14:anchorId="47EE39B4" wp14:editId="192890C6">
            <wp:simplePos x="0" y="0"/>
            <wp:positionH relativeFrom="column">
              <wp:posOffset>0</wp:posOffset>
            </wp:positionH>
            <wp:positionV relativeFrom="paragraph">
              <wp:posOffset>0</wp:posOffset>
            </wp:positionV>
            <wp:extent cx="3137527" cy="864000"/>
            <wp:effectExtent l="0" t="0" r="0" b="0"/>
            <wp:wrapNone/>
            <wp:docPr id="1" name="Image 8">
              <a:extLst xmlns:a="http://schemas.openxmlformats.org/drawingml/2006/main">
                <a:ext uri="{FF2B5EF4-FFF2-40B4-BE49-F238E27FC236}">
                  <a16:creationId xmlns:a16="http://schemas.microsoft.com/office/drawing/2014/main" id="{00000000-0008-0000-0000-000009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a:extLst>
                        <a:ext uri="{FF2B5EF4-FFF2-40B4-BE49-F238E27FC236}">
                          <a16:creationId xmlns:a16="http://schemas.microsoft.com/office/drawing/2014/main" id="{00000000-0008-0000-0000-000009000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37527" cy="864000"/>
                    </a:xfrm>
                    <a:prstGeom prst="rect">
                      <a:avLst/>
                    </a:prstGeom>
                  </pic:spPr>
                </pic:pic>
              </a:graphicData>
            </a:graphic>
            <wp14:sizeRelH relativeFrom="margin">
              <wp14:pctWidth>0</wp14:pctWidth>
            </wp14:sizeRelH>
            <wp14:sizeRelV relativeFrom="margin">
              <wp14:pctHeight>0</wp14:pctHeight>
            </wp14:sizeRelV>
          </wp:anchor>
        </w:drawing>
      </w:r>
      <w:r w:rsidR="00145BA1">
        <w:rPr>
          <w:lang w:val="fr-FR"/>
        </w:rPr>
        <w:t xml:space="preserve"> </w:t>
      </w:r>
    </w:p>
    <w:p w14:paraId="1285E721" w14:textId="22FA7CBC" w:rsidR="00C73AC9" w:rsidRPr="008F5684" w:rsidRDefault="008F5684" w:rsidP="00154B80">
      <w:pPr>
        <w:tabs>
          <w:tab w:val="left" w:pos="5944"/>
        </w:tabs>
        <w:spacing w:before="120" w:after="0" w:line="240" w:lineRule="auto"/>
        <w:jc w:val="both"/>
        <w:rPr>
          <w:b/>
          <w:bCs/>
          <w:sz w:val="40"/>
          <w:szCs w:val="40"/>
          <w:lang w:val="fr-FR"/>
        </w:rPr>
      </w:pPr>
      <w:r>
        <w:rPr>
          <w:lang w:val="fr-FR"/>
        </w:rPr>
        <w:tab/>
      </w:r>
      <w:r>
        <w:rPr>
          <w:lang w:val="fr-FR"/>
        </w:rPr>
        <w:tab/>
      </w:r>
      <w:r>
        <w:rPr>
          <w:lang w:val="fr-FR"/>
        </w:rPr>
        <w:tab/>
      </w:r>
      <w:r w:rsidRPr="008F5684">
        <w:rPr>
          <w:b/>
          <w:bCs/>
          <w:color w:val="00B9D4"/>
          <w:sz w:val="52"/>
          <w:szCs w:val="52"/>
          <w:lang w:val="fr-FR"/>
        </w:rPr>
        <w:t>AAP 202</w:t>
      </w:r>
      <w:r w:rsidR="00AB1456">
        <w:rPr>
          <w:b/>
          <w:bCs/>
          <w:color w:val="00B9D4"/>
          <w:sz w:val="52"/>
          <w:szCs w:val="52"/>
          <w:lang w:val="fr-FR"/>
        </w:rPr>
        <w:t>3</w:t>
      </w:r>
    </w:p>
    <w:p w14:paraId="60566894" w14:textId="77777777" w:rsidR="00E37A8E" w:rsidRDefault="00E37A8E" w:rsidP="00154B80">
      <w:pPr>
        <w:spacing w:before="120" w:after="0" w:line="240" w:lineRule="auto"/>
        <w:jc w:val="both"/>
        <w:rPr>
          <w:lang w:val="fr-FR"/>
        </w:rPr>
      </w:pPr>
    </w:p>
    <w:p w14:paraId="39BFF490" w14:textId="77777777" w:rsidR="00587056" w:rsidRDefault="00587056" w:rsidP="00154B80">
      <w:pPr>
        <w:spacing w:before="120" w:after="0" w:line="240" w:lineRule="auto"/>
        <w:jc w:val="both"/>
        <w:rPr>
          <w:lang w:val="fr-FR"/>
        </w:rPr>
      </w:pPr>
    </w:p>
    <w:p w14:paraId="304208DE" w14:textId="2F0749F0" w:rsidR="00E92BAF" w:rsidRPr="002C5459" w:rsidRDefault="00E92BAF" w:rsidP="00154B80">
      <w:pPr>
        <w:spacing w:before="120" w:after="0" w:line="240" w:lineRule="auto"/>
        <w:jc w:val="both"/>
        <w:rPr>
          <w:lang w:val="fr-FR"/>
        </w:rPr>
      </w:pPr>
      <w:r w:rsidRPr="002C5459">
        <w:rPr>
          <w:lang w:val="fr-FR"/>
        </w:rPr>
        <w:t>Madame, Monsieur,</w:t>
      </w:r>
    </w:p>
    <w:p w14:paraId="6CA21746" w14:textId="2C2FCED3" w:rsidR="00E92BAF" w:rsidRPr="002C5459" w:rsidRDefault="00C44F59" w:rsidP="00154B80">
      <w:pPr>
        <w:spacing w:before="120" w:after="0" w:line="240" w:lineRule="auto"/>
        <w:jc w:val="both"/>
        <w:rPr>
          <w:lang w:val="fr-FR"/>
        </w:rPr>
      </w:pPr>
      <w:r>
        <w:rPr>
          <w:lang w:val="fr-FR"/>
        </w:rPr>
        <w:t>Le</w:t>
      </w:r>
      <w:r w:rsidR="004A685F">
        <w:rPr>
          <w:lang w:val="fr-FR"/>
        </w:rPr>
        <w:t xml:space="preserve"> GEFLUC (Le</w:t>
      </w:r>
      <w:r>
        <w:rPr>
          <w:lang w:val="fr-FR"/>
        </w:rPr>
        <w:t>s Entreprises contre le Cancer</w:t>
      </w:r>
      <w:r w:rsidR="00E92BAF" w:rsidRPr="002C5459">
        <w:rPr>
          <w:lang w:val="fr-FR"/>
        </w:rPr>
        <w:t xml:space="preserve"> Paris – Île-de-</w:t>
      </w:r>
      <w:r>
        <w:rPr>
          <w:lang w:val="fr-FR"/>
        </w:rPr>
        <w:t>France)</w:t>
      </w:r>
      <w:r w:rsidR="00E92BAF" w:rsidRPr="002C5459">
        <w:rPr>
          <w:lang w:val="fr-FR"/>
        </w:rPr>
        <w:t xml:space="preserve"> répartit, à l’occasion de son Assemblée Générale Ordinaire annuelle, des sub</w:t>
      </w:r>
      <w:r w:rsidR="00D43A4D" w:rsidRPr="002C5459">
        <w:rPr>
          <w:lang w:val="fr-FR"/>
        </w:rPr>
        <w:t xml:space="preserve">ventions de recherche </w:t>
      </w:r>
      <w:r w:rsidR="004A685F">
        <w:rPr>
          <w:lang w:val="fr-FR"/>
        </w:rPr>
        <w:t xml:space="preserve">d'un montant de 20 k€ pour des projets </w:t>
      </w:r>
      <w:r w:rsidR="00D43A4D" w:rsidRPr="002C5459">
        <w:rPr>
          <w:lang w:val="fr-FR"/>
        </w:rPr>
        <w:t>sélectionnés</w:t>
      </w:r>
      <w:r w:rsidR="00E92BAF" w:rsidRPr="002C5459">
        <w:rPr>
          <w:lang w:val="fr-FR"/>
        </w:rPr>
        <w:t xml:space="preserve"> par son Conseil Scientifique Régional.</w:t>
      </w:r>
    </w:p>
    <w:p w14:paraId="06ED87AE" w14:textId="048FC571" w:rsidR="004647F5" w:rsidRDefault="00BE5B6E" w:rsidP="00154B80">
      <w:pPr>
        <w:spacing w:before="120" w:after="0" w:line="240" w:lineRule="auto"/>
        <w:jc w:val="both"/>
        <w:rPr>
          <w:lang w:val="fr-FR"/>
        </w:rPr>
      </w:pPr>
      <w:r w:rsidRPr="002C5459">
        <w:rPr>
          <w:lang w:val="fr-FR"/>
        </w:rPr>
        <w:t>Les fonds collectés et alloués par</w:t>
      </w:r>
      <w:r w:rsidR="00C44F59" w:rsidRPr="00C44F59">
        <w:rPr>
          <w:lang w:val="fr-FR"/>
        </w:rPr>
        <w:t xml:space="preserve"> </w:t>
      </w:r>
      <w:r w:rsidR="004A685F">
        <w:rPr>
          <w:lang w:val="fr-FR"/>
        </w:rPr>
        <w:t>le GEFLUC/</w:t>
      </w:r>
      <w:r w:rsidR="00C44F59">
        <w:rPr>
          <w:lang w:val="fr-FR"/>
        </w:rPr>
        <w:t>Les Entreprises contre le Cancer</w:t>
      </w:r>
      <w:r w:rsidRPr="002C5459">
        <w:rPr>
          <w:lang w:val="fr-FR"/>
        </w:rPr>
        <w:t xml:space="preserve"> sont destinés à </w:t>
      </w:r>
      <w:r w:rsidR="00F3735C">
        <w:rPr>
          <w:lang w:val="fr-FR"/>
        </w:rPr>
        <w:t>financer des projets de r</w:t>
      </w:r>
      <w:r w:rsidRPr="002C5459">
        <w:rPr>
          <w:lang w:val="fr-FR"/>
        </w:rPr>
        <w:t xml:space="preserve">echerche </w:t>
      </w:r>
      <w:r w:rsidR="0077633F">
        <w:rPr>
          <w:lang w:val="fr-FR"/>
        </w:rPr>
        <w:t xml:space="preserve">en </w:t>
      </w:r>
      <w:r w:rsidR="001416BA">
        <w:rPr>
          <w:lang w:val="fr-FR"/>
        </w:rPr>
        <w:t>cancérologie</w:t>
      </w:r>
      <w:r w:rsidR="00823D29">
        <w:rPr>
          <w:lang w:val="fr-FR"/>
        </w:rPr>
        <w:t xml:space="preserve"> </w:t>
      </w:r>
      <w:r w:rsidR="00F3735C">
        <w:rPr>
          <w:lang w:val="fr-FR"/>
        </w:rPr>
        <w:t>portés p</w:t>
      </w:r>
      <w:r w:rsidR="00823D29">
        <w:rPr>
          <w:lang w:val="fr-FR"/>
        </w:rPr>
        <w:t>a</w:t>
      </w:r>
      <w:r w:rsidR="00F3735C">
        <w:rPr>
          <w:lang w:val="fr-FR"/>
        </w:rPr>
        <w:t>r des jeunes chercheurs ou chercheuses, enseignants-chercheurs ou enseignantes-chercheuses</w:t>
      </w:r>
      <w:r w:rsidR="005F61F6">
        <w:rPr>
          <w:lang w:val="fr-FR"/>
        </w:rPr>
        <w:t>, ou personnels hospitalo-universitaires,</w:t>
      </w:r>
      <w:r w:rsidR="00F3735C">
        <w:rPr>
          <w:lang w:val="fr-FR"/>
        </w:rPr>
        <w:t xml:space="preserve"> travaillant dans un</w:t>
      </w:r>
      <w:r w:rsidR="00BB334C" w:rsidRPr="002F0777">
        <w:rPr>
          <w:lang w:val="fr-FR"/>
        </w:rPr>
        <w:t xml:space="preserve"> laboratoire</w:t>
      </w:r>
      <w:r w:rsidR="00F3735C">
        <w:rPr>
          <w:lang w:val="fr-FR"/>
        </w:rPr>
        <w:t xml:space="preserve"> a</w:t>
      </w:r>
      <w:r w:rsidR="00BB334C" w:rsidRPr="002F0777">
        <w:rPr>
          <w:lang w:val="fr-FR"/>
        </w:rPr>
        <w:t>cadémique</w:t>
      </w:r>
      <w:r w:rsidR="00BB334C">
        <w:rPr>
          <w:lang w:val="fr-FR"/>
        </w:rPr>
        <w:t xml:space="preserve"> </w:t>
      </w:r>
      <w:r w:rsidR="00823D29">
        <w:rPr>
          <w:lang w:val="fr-FR"/>
        </w:rPr>
        <w:t>de la région Île-de-France</w:t>
      </w:r>
      <w:r w:rsidRPr="002C5459">
        <w:rPr>
          <w:lang w:val="fr-FR"/>
        </w:rPr>
        <w:t>.</w:t>
      </w:r>
      <w:r w:rsidR="004647F5">
        <w:rPr>
          <w:lang w:val="fr-FR"/>
        </w:rPr>
        <w:t xml:space="preserve"> </w:t>
      </w:r>
    </w:p>
    <w:p w14:paraId="2F39B177" w14:textId="7218552B" w:rsidR="003A604E" w:rsidRDefault="0084513B" w:rsidP="00154B80">
      <w:pPr>
        <w:spacing w:before="120" w:after="0" w:line="240" w:lineRule="auto"/>
        <w:jc w:val="both"/>
        <w:rPr>
          <w:lang w:val="fr-FR"/>
        </w:rPr>
      </w:pPr>
      <w:r>
        <w:rPr>
          <w:lang w:val="fr-FR"/>
        </w:rPr>
        <w:t>Sont concernés, l</w:t>
      </w:r>
      <w:r w:rsidR="001416BA">
        <w:rPr>
          <w:lang w:val="fr-FR"/>
        </w:rPr>
        <w:t>es projets de recherche</w:t>
      </w:r>
      <w:r w:rsidR="005F61F6">
        <w:rPr>
          <w:lang w:val="fr-FR"/>
        </w:rPr>
        <w:t>, fondamentale ou translationnelle,</w:t>
      </w:r>
      <w:r w:rsidR="004647F5">
        <w:rPr>
          <w:lang w:val="fr-FR"/>
        </w:rPr>
        <w:t xml:space="preserve"> </w:t>
      </w:r>
      <w:r>
        <w:rPr>
          <w:lang w:val="fr-FR"/>
        </w:rPr>
        <w:t>visant à comprendre</w:t>
      </w:r>
      <w:r w:rsidR="001416BA">
        <w:rPr>
          <w:lang w:val="fr-FR"/>
        </w:rPr>
        <w:t xml:space="preserve"> </w:t>
      </w:r>
      <w:r w:rsidR="004647F5">
        <w:rPr>
          <w:lang w:val="fr-FR"/>
        </w:rPr>
        <w:t>les m</w:t>
      </w:r>
      <w:r w:rsidR="004647F5" w:rsidRPr="004647F5">
        <w:rPr>
          <w:lang w:val="fr-FR"/>
        </w:rPr>
        <w:t xml:space="preserve">écanismes de la cancérogenèse, de la </w:t>
      </w:r>
      <w:proofErr w:type="spellStart"/>
      <w:r w:rsidR="004647F5" w:rsidRPr="004647F5">
        <w:rPr>
          <w:lang w:val="fr-FR"/>
        </w:rPr>
        <w:t>prénéoplasie</w:t>
      </w:r>
      <w:proofErr w:type="spellEnd"/>
      <w:r w:rsidR="004647F5" w:rsidRPr="004647F5">
        <w:rPr>
          <w:lang w:val="fr-FR"/>
        </w:rPr>
        <w:t xml:space="preserve"> à la métastase</w:t>
      </w:r>
      <w:r w:rsidR="004647F5">
        <w:rPr>
          <w:lang w:val="fr-FR"/>
        </w:rPr>
        <w:t xml:space="preserve">, </w:t>
      </w:r>
      <w:r>
        <w:rPr>
          <w:lang w:val="fr-FR"/>
        </w:rPr>
        <w:t xml:space="preserve">de </w:t>
      </w:r>
      <w:r w:rsidR="004647F5">
        <w:rPr>
          <w:lang w:val="fr-FR"/>
        </w:rPr>
        <w:t xml:space="preserve">la résistance aux traitements, </w:t>
      </w:r>
      <w:r w:rsidR="004647F5" w:rsidRPr="004647F5">
        <w:rPr>
          <w:lang w:val="fr-FR"/>
        </w:rPr>
        <w:t xml:space="preserve">le </w:t>
      </w:r>
      <w:r w:rsidR="00631F8E">
        <w:rPr>
          <w:lang w:val="fr-FR"/>
        </w:rPr>
        <w:t xml:space="preserve">rôle du </w:t>
      </w:r>
      <w:r w:rsidR="004647F5" w:rsidRPr="004647F5">
        <w:rPr>
          <w:lang w:val="fr-FR"/>
        </w:rPr>
        <w:t xml:space="preserve">microenvironnement tumoral, </w:t>
      </w:r>
      <w:r w:rsidR="004647F5">
        <w:rPr>
          <w:lang w:val="fr-FR"/>
        </w:rPr>
        <w:t xml:space="preserve">les facteurs de risque (génétiques ou </w:t>
      </w:r>
      <w:proofErr w:type="gramStart"/>
      <w:r w:rsidR="004647F5">
        <w:rPr>
          <w:lang w:val="fr-FR"/>
        </w:rPr>
        <w:t>environnementaux)…</w:t>
      </w:r>
      <w:proofErr w:type="gramEnd"/>
    </w:p>
    <w:p w14:paraId="6A29F3EA" w14:textId="783EE412" w:rsidR="00BA3AD5" w:rsidRPr="00270051" w:rsidRDefault="00BA3AD5" w:rsidP="00154B80">
      <w:pPr>
        <w:spacing w:before="120" w:after="0" w:line="240" w:lineRule="auto"/>
        <w:jc w:val="both"/>
        <w:rPr>
          <w:b/>
          <w:bCs/>
          <w:color w:val="009FB8"/>
          <w:lang w:val="fr-FR"/>
        </w:rPr>
      </w:pPr>
      <w:r w:rsidRPr="00270051">
        <w:rPr>
          <w:b/>
          <w:bCs/>
          <w:color w:val="009FB8"/>
          <w:lang w:val="fr-FR"/>
        </w:rPr>
        <w:t>Les conditions pour postuler sont les suivantes :</w:t>
      </w:r>
    </w:p>
    <w:p w14:paraId="2EC69294" w14:textId="1DA602C1" w:rsidR="003354D2" w:rsidRDefault="00F3735C" w:rsidP="00154B80">
      <w:pPr>
        <w:pStyle w:val="Paragraphedeliste"/>
        <w:numPr>
          <w:ilvl w:val="0"/>
          <w:numId w:val="5"/>
        </w:numPr>
        <w:spacing w:before="120" w:after="0" w:line="240" w:lineRule="auto"/>
        <w:jc w:val="both"/>
        <w:rPr>
          <w:bCs/>
          <w:color w:val="000000" w:themeColor="text1"/>
          <w:lang w:val="fr-FR"/>
        </w:rPr>
      </w:pPr>
      <w:bookmarkStart w:id="0" w:name="OLE_LINK61"/>
      <w:bookmarkStart w:id="1" w:name="OLE_LINK62"/>
      <w:r w:rsidRPr="002F62F9">
        <w:rPr>
          <w:b/>
          <w:color w:val="009FB8"/>
          <w:lang w:val="fr-FR"/>
        </w:rPr>
        <w:t>L</w:t>
      </w:r>
      <w:r w:rsidR="0077633F" w:rsidRPr="002F62F9">
        <w:rPr>
          <w:b/>
          <w:color w:val="009FB8"/>
          <w:lang w:val="fr-FR"/>
        </w:rPr>
        <w:t xml:space="preserve">a </w:t>
      </w:r>
      <w:r w:rsidR="0077633F" w:rsidRPr="003354D2">
        <w:rPr>
          <w:b/>
          <w:color w:val="009FB8"/>
          <w:lang w:val="fr-FR"/>
        </w:rPr>
        <w:t>date de soutenance de Thèse</w:t>
      </w:r>
      <w:r w:rsidR="0077633F" w:rsidRPr="003354D2">
        <w:rPr>
          <w:bCs/>
          <w:color w:val="009FB8"/>
          <w:lang w:val="fr-FR"/>
        </w:rPr>
        <w:t xml:space="preserve"> </w:t>
      </w:r>
      <w:r w:rsidR="0077633F" w:rsidRPr="003354D2">
        <w:rPr>
          <w:bCs/>
          <w:color w:val="000000" w:themeColor="text1"/>
          <w:lang w:val="fr-FR"/>
        </w:rPr>
        <w:t>des responsables</w:t>
      </w:r>
      <w:r w:rsidRPr="003354D2">
        <w:rPr>
          <w:bCs/>
          <w:color w:val="000000" w:themeColor="text1"/>
          <w:lang w:val="fr-FR"/>
        </w:rPr>
        <w:t xml:space="preserve"> de projet</w:t>
      </w:r>
      <w:r w:rsidRPr="003354D2">
        <w:rPr>
          <w:b/>
          <w:color w:val="000000" w:themeColor="text1"/>
          <w:lang w:val="fr-FR"/>
        </w:rPr>
        <w:t xml:space="preserve"> </w:t>
      </w:r>
      <w:r w:rsidRPr="003354D2">
        <w:rPr>
          <w:bCs/>
          <w:color w:val="000000" w:themeColor="text1"/>
          <w:lang w:val="fr-FR"/>
        </w:rPr>
        <w:t xml:space="preserve">doit </w:t>
      </w:r>
      <w:r w:rsidR="00BA3AD5" w:rsidRPr="003354D2">
        <w:rPr>
          <w:bCs/>
          <w:color w:val="000000" w:themeColor="text1"/>
          <w:lang w:val="fr-FR"/>
        </w:rPr>
        <w:t xml:space="preserve">être </w:t>
      </w:r>
      <w:r w:rsidR="00BA3AD5" w:rsidRPr="002F62F9">
        <w:rPr>
          <w:bCs/>
          <w:color w:val="000000" w:themeColor="text1"/>
          <w:lang w:val="fr-FR"/>
        </w:rPr>
        <w:t>postérieure au</w:t>
      </w:r>
      <w:r w:rsidR="00BA3AD5" w:rsidRPr="003354D2">
        <w:rPr>
          <w:b/>
          <w:color w:val="000000" w:themeColor="text1"/>
          <w:lang w:val="fr-FR"/>
        </w:rPr>
        <w:t xml:space="preserve"> 1</w:t>
      </w:r>
      <w:r w:rsidR="00BA3AD5" w:rsidRPr="003354D2">
        <w:rPr>
          <w:b/>
          <w:color w:val="000000" w:themeColor="text1"/>
          <w:vertAlign w:val="superscript"/>
          <w:lang w:val="fr-FR"/>
        </w:rPr>
        <w:t>er</w:t>
      </w:r>
      <w:r w:rsidR="00BA3AD5" w:rsidRPr="003354D2">
        <w:rPr>
          <w:b/>
          <w:color w:val="000000" w:themeColor="text1"/>
          <w:lang w:val="fr-FR"/>
        </w:rPr>
        <w:t xml:space="preserve"> janvier </w:t>
      </w:r>
      <w:r w:rsidR="00270051" w:rsidRPr="003354D2">
        <w:rPr>
          <w:b/>
          <w:color w:val="000000" w:themeColor="text1"/>
          <w:lang w:val="fr-FR"/>
        </w:rPr>
        <w:t>201</w:t>
      </w:r>
      <w:r w:rsidR="007F1173" w:rsidRPr="003354D2">
        <w:rPr>
          <w:b/>
          <w:color w:val="000000" w:themeColor="text1"/>
          <w:lang w:val="fr-FR"/>
        </w:rPr>
        <w:t>4</w:t>
      </w:r>
      <w:r w:rsidR="00270051" w:rsidRPr="003354D2">
        <w:rPr>
          <w:b/>
          <w:color w:val="000000" w:themeColor="text1"/>
          <w:lang w:val="fr-FR"/>
        </w:rPr>
        <w:t>.</w:t>
      </w:r>
      <w:r w:rsidR="00DF3151" w:rsidRPr="003354D2">
        <w:rPr>
          <w:b/>
          <w:color w:val="000000" w:themeColor="text1"/>
          <w:lang w:val="fr-FR"/>
        </w:rPr>
        <w:t xml:space="preserve"> </w:t>
      </w:r>
      <w:r w:rsidR="00DF3151" w:rsidRPr="003354D2">
        <w:rPr>
          <w:bCs/>
          <w:color w:val="000000" w:themeColor="text1"/>
          <w:lang w:val="fr-FR"/>
        </w:rPr>
        <w:t>Une dérogation d’une année par congé de maternité pourra être accordée.</w:t>
      </w:r>
    </w:p>
    <w:p w14:paraId="43B83F7F" w14:textId="43C6CDDF" w:rsidR="003A604E" w:rsidRPr="003354D2" w:rsidRDefault="00270051" w:rsidP="00154B80">
      <w:pPr>
        <w:pStyle w:val="Paragraphedeliste"/>
        <w:numPr>
          <w:ilvl w:val="0"/>
          <w:numId w:val="5"/>
        </w:numPr>
        <w:spacing w:before="120" w:after="0" w:line="240" w:lineRule="auto"/>
        <w:ind w:left="641" w:hanging="357"/>
        <w:contextualSpacing w:val="0"/>
        <w:jc w:val="both"/>
        <w:rPr>
          <w:bCs/>
          <w:color w:val="000000" w:themeColor="text1"/>
          <w:lang w:val="fr-FR"/>
        </w:rPr>
      </w:pPr>
      <w:bookmarkStart w:id="2" w:name="OLE_LINK160"/>
      <w:bookmarkStart w:id="3" w:name="OLE_LINK161"/>
      <w:r w:rsidRPr="003354D2">
        <w:rPr>
          <w:b/>
          <w:bCs/>
          <w:color w:val="009FB8"/>
          <w:lang w:val="fr-FR"/>
        </w:rPr>
        <w:t>Si le responsable du projet est en CDD</w:t>
      </w:r>
      <w:r w:rsidRPr="003354D2">
        <w:rPr>
          <w:color w:val="000000" w:themeColor="text1"/>
          <w:lang w:val="fr-FR"/>
        </w:rPr>
        <w:t xml:space="preserve">, son salaire doit être garanti </w:t>
      </w:r>
      <w:r w:rsidRPr="002F62F9">
        <w:rPr>
          <w:b/>
          <w:bCs/>
          <w:color w:val="000000" w:themeColor="text1"/>
          <w:lang w:val="fr-FR"/>
        </w:rPr>
        <w:t>jusqu’à la</w:t>
      </w:r>
      <w:r w:rsidRPr="003354D2">
        <w:rPr>
          <w:b/>
          <w:bCs/>
          <w:color w:val="000000" w:themeColor="text1"/>
          <w:lang w:val="fr-FR"/>
        </w:rPr>
        <w:t xml:space="preserve"> fin du projet, </w:t>
      </w:r>
      <w:r w:rsidRPr="002F62F9">
        <w:rPr>
          <w:color w:val="000000" w:themeColor="text1"/>
          <w:lang w:val="fr-FR"/>
        </w:rPr>
        <w:t>à savoir le</w:t>
      </w:r>
      <w:r w:rsidRPr="003354D2">
        <w:rPr>
          <w:b/>
          <w:bCs/>
          <w:color w:val="000000" w:themeColor="text1"/>
          <w:lang w:val="fr-FR"/>
        </w:rPr>
        <w:t xml:space="preserve"> 31 décembre 2024</w:t>
      </w:r>
      <w:r w:rsidR="009843FD" w:rsidRPr="003354D2">
        <w:rPr>
          <w:lang w:val="fr-FR"/>
        </w:rPr>
        <w:t>.</w:t>
      </w:r>
      <w:bookmarkEnd w:id="2"/>
      <w:bookmarkEnd w:id="3"/>
    </w:p>
    <w:p w14:paraId="4688AABF" w14:textId="10C7A242" w:rsidR="00CA483D" w:rsidRDefault="00CA483D" w:rsidP="00154B80">
      <w:pPr>
        <w:spacing w:before="120" w:after="0" w:line="240" w:lineRule="auto"/>
        <w:jc w:val="both"/>
        <w:rPr>
          <w:lang w:val="fr-FR"/>
        </w:rPr>
      </w:pPr>
      <w:bookmarkStart w:id="4" w:name="OLE_LINK67"/>
      <w:bookmarkStart w:id="5" w:name="OLE_LINK68"/>
      <w:bookmarkStart w:id="6" w:name="OLE_LINK69"/>
      <w:bookmarkStart w:id="7" w:name="OLE_LINK70"/>
      <w:bookmarkEnd w:id="0"/>
      <w:bookmarkEnd w:id="1"/>
      <w:r w:rsidRPr="00F13DDA">
        <w:rPr>
          <w:lang w:val="fr-FR"/>
        </w:rPr>
        <w:t xml:space="preserve">Le nombre de subventions attribuées à un même demandeur est </w:t>
      </w:r>
      <w:r w:rsidRPr="00F13DDA">
        <w:rPr>
          <w:b/>
          <w:color w:val="FF0000"/>
          <w:u w:val="single"/>
          <w:lang w:val="fr-FR"/>
        </w:rPr>
        <w:t xml:space="preserve">limité à </w:t>
      </w:r>
      <w:r w:rsidR="005D6E2D">
        <w:rPr>
          <w:b/>
          <w:color w:val="FF0000"/>
          <w:u w:val="single"/>
          <w:lang w:val="fr-FR"/>
        </w:rPr>
        <w:t>trois</w:t>
      </w:r>
      <w:r w:rsidRPr="00F13DDA">
        <w:rPr>
          <w:b/>
          <w:color w:val="FF0000"/>
          <w:u w:val="single"/>
          <w:lang w:val="fr-FR"/>
        </w:rPr>
        <w:t xml:space="preserve"> </w:t>
      </w:r>
      <w:r w:rsidR="005D6E2D">
        <w:rPr>
          <w:b/>
          <w:color w:val="FF0000"/>
          <w:u w:val="single"/>
          <w:lang w:val="fr-FR"/>
        </w:rPr>
        <w:t>sur 10 ans (à partir de la 1</w:t>
      </w:r>
      <w:r w:rsidR="005D6E2D" w:rsidRPr="005D6E2D">
        <w:rPr>
          <w:b/>
          <w:color w:val="FF0000"/>
          <w:u w:val="single"/>
          <w:vertAlign w:val="superscript"/>
          <w:lang w:val="fr-FR"/>
        </w:rPr>
        <w:t>ère</w:t>
      </w:r>
      <w:r w:rsidR="005D6E2D">
        <w:rPr>
          <w:b/>
          <w:color w:val="FF0000"/>
          <w:u w:val="single"/>
          <w:lang w:val="fr-FR"/>
        </w:rPr>
        <w:t xml:space="preserve"> subvention)</w:t>
      </w:r>
      <w:r w:rsidRPr="00F13DDA">
        <w:rPr>
          <w:lang w:val="fr-FR"/>
        </w:rPr>
        <w:t>.</w:t>
      </w:r>
    </w:p>
    <w:bookmarkEnd w:id="4"/>
    <w:bookmarkEnd w:id="5"/>
    <w:bookmarkEnd w:id="6"/>
    <w:bookmarkEnd w:id="7"/>
    <w:p w14:paraId="3CD0BD9F" w14:textId="77777777" w:rsidR="00E37A8E" w:rsidRDefault="00E37A8E" w:rsidP="00154B80">
      <w:pPr>
        <w:spacing w:before="120" w:after="0" w:line="240" w:lineRule="auto"/>
        <w:jc w:val="both"/>
        <w:rPr>
          <w:lang w:val="fr-FR"/>
        </w:rPr>
      </w:pPr>
    </w:p>
    <w:p w14:paraId="278C3304" w14:textId="77777777" w:rsidR="00D732B0" w:rsidRDefault="00D732B0" w:rsidP="00154B80">
      <w:pPr>
        <w:shd w:val="clear" w:color="auto" w:fill="009FB8"/>
        <w:spacing w:before="120" w:after="0" w:line="240" w:lineRule="auto"/>
        <w:jc w:val="both"/>
        <w:rPr>
          <w:b/>
          <w:color w:val="FFFFFF" w:themeColor="background1"/>
          <w:sz w:val="24"/>
          <w:szCs w:val="24"/>
          <w:lang w:val="fr-FR"/>
        </w:rPr>
      </w:pPr>
      <w:r>
        <w:rPr>
          <w:b/>
          <w:color w:val="FFFFFF" w:themeColor="background1"/>
          <w:sz w:val="24"/>
          <w:szCs w:val="24"/>
          <w:lang w:val="fr-FR"/>
        </w:rPr>
        <w:t>CONSTITUTION DU DOSSIER COMPLET</w:t>
      </w:r>
    </w:p>
    <w:p w14:paraId="4E7E445E" w14:textId="31C67852" w:rsidR="00752956" w:rsidRPr="00354A7E" w:rsidRDefault="00D732B0" w:rsidP="00154B80">
      <w:pPr>
        <w:spacing w:before="120" w:after="0" w:line="240" w:lineRule="auto"/>
        <w:jc w:val="both"/>
        <w:rPr>
          <w:b/>
          <w:color w:val="000000" w:themeColor="text1"/>
          <w:lang w:val="fr-FR"/>
        </w:rPr>
      </w:pPr>
      <w:r w:rsidRPr="00354A7E">
        <w:rPr>
          <w:b/>
          <w:color w:val="000000" w:themeColor="text1"/>
          <w:lang w:val="fr-FR"/>
        </w:rPr>
        <w:t>Les consigne</w:t>
      </w:r>
      <w:r w:rsidR="00494170" w:rsidRPr="00354A7E">
        <w:rPr>
          <w:b/>
          <w:color w:val="000000" w:themeColor="text1"/>
          <w:lang w:val="fr-FR"/>
        </w:rPr>
        <w:t xml:space="preserve">s et l’ordre des chapitres doivent </w:t>
      </w:r>
      <w:r w:rsidRPr="00354A7E">
        <w:rPr>
          <w:b/>
          <w:color w:val="000000" w:themeColor="text1"/>
          <w:lang w:val="fr-FR"/>
        </w:rPr>
        <w:t xml:space="preserve">être </w:t>
      </w:r>
      <w:r w:rsidRPr="00354A7E">
        <w:rPr>
          <w:b/>
          <w:color w:val="FF0000"/>
          <w:u w:val="single"/>
          <w:lang w:val="fr-FR"/>
        </w:rPr>
        <w:t>scrupuleusement respecté</w:t>
      </w:r>
      <w:r w:rsidR="00494170" w:rsidRPr="00354A7E">
        <w:rPr>
          <w:b/>
          <w:color w:val="FF0000"/>
          <w:u w:val="single"/>
          <w:lang w:val="fr-FR"/>
        </w:rPr>
        <w:t>s</w:t>
      </w:r>
      <w:r w:rsidR="00510429" w:rsidRPr="00354A7E">
        <w:rPr>
          <w:color w:val="FF0000"/>
          <w:lang w:val="fr-FR"/>
        </w:rPr>
        <w:t xml:space="preserve"> </w:t>
      </w:r>
      <w:r w:rsidR="00510429" w:rsidRPr="00354A7E">
        <w:rPr>
          <w:b/>
          <w:color w:val="000000" w:themeColor="text1"/>
          <w:lang w:val="fr-FR"/>
        </w:rPr>
        <w:t>lors de la constitution de votre dossier</w:t>
      </w:r>
      <w:r w:rsidRPr="00354A7E">
        <w:rPr>
          <w:b/>
          <w:color w:val="000000" w:themeColor="text1"/>
          <w:lang w:val="fr-FR"/>
        </w:rPr>
        <w:t xml:space="preserve">. </w:t>
      </w:r>
      <w:r w:rsidR="005D6E2D" w:rsidRPr="005D6E2D">
        <w:rPr>
          <w:b/>
          <w:color w:val="000000" w:themeColor="text1"/>
          <w:lang w:val="fr-FR"/>
        </w:rPr>
        <w:t xml:space="preserve">En cas d’informations incomplètes ou erronées, </w:t>
      </w:r>
      <w:r w:rsidR="005D6E2D" w:rsidRPr="005D6E2D">
        <w:rPr>
          <w:b/>
          <w:color w:val="FF0000"/>
          <w:u w:val="single"/>
          <w:lang w:val="fr-FR"/>
        </w:rPr>
        <w:t>le dossier sera considéré comme non recevable</w:t>
      </w:r>
      <w:r w:rsidR="005D6E2D" w:rsidRPr="005D6E2D">
        <w:rPr>
          <w:b/>
          <w:color w:val="FF0000"/>
          <w:lang w:val="fr-FR"/>
        </w:rPr>
        <w:t>.</w:t>
      </w:r>
    </w:p>
    <w:p w14:paraId="5282E404" w14:textId="51FC7C2A" w:rsidR="00510429" w:rsidRPr="008F5684" w:rsidRDefault="00D732B0" w:rsidP="00154B80">
      <w:pPr>
        <w:pStyle w:val="Paragraphedeliste"/>
        <w:numPr>
          <w:ilvl w:val="0"/>
          <w:numId w:val="1"/>
        </w:numPr>
        <w:spacing w:before="240" w:after="0" w:line="240" w:lineRule="auto"/>
        <w:ind w:left="714" w:hanging="357"/>
        <w:contextualSpacing w:val="0"/>
        <w:jc w:val="both"/>
        <w:rPr>
          <w:b/>
          <w:color w:val="009FB8"/>
          <w:lang w:val="fr-FR"/>
        </w:rPr>
      </w:pPr>
      <w:r w:rsidRPr="008F5684">
        <w:rPr>
          <w:b/>
          <w:color w:val="009FB8"/>
          <w:lang w:val="fr-FR"/>
        </w:rPr>
        <w:t xml:space="preserve">Remplir la fiche </w:t>
      </w:r>
      <w:r w:rsidR="001969CD" w:rsidRPr="008F5684">
        <w:rPr>
          <w:b/>
          <w:color w:val="009FB8"/>
          <w:lang w:val="fr-FR"/>
        </w:rPr>
        <w:t xml:space="preserve">« DEMANDE DE </w:t>
      </w:r>
      <w:r w:rsidR="002628FC" w:rsidRPr="008F5684">
        <w:rPr>
          <w:b/>
          <w:color w:val="009FB8"/>
          <w:lang w:val="fr-FR"/>
        </w:rPr>
        <w:t>SUBVENTION</w:t>
      </w:r>
      <w:r w:rsidR="001842C3" w:rsidRPr="008F5684">
        <w:rPr>
          <w:b/>
          <w:color w:val="009FB8"/>
          <w:lang w:val="fr-FR"/>
        </w:rPr>
        <w:t xml:space="preserve"> </w:t>
      </w:r>
      <w:r w:rsidR="001969CD" w:rsidRPr="008F5684">
        <w:rPr>
          <w:b/>
          <w:color w:val="009FB8"/>
          <w:lang w:val="fr-FR"/>
        </w:rPr>
        <w:t>».</w:t>
      </w:r>
    </w:p>
    <w:p w14:paraId="32656EAA" w14:textId="77777777" w:rsidR="00527FA6" w:rsidRDefault="00510429" w:rsidP="00683F02">
      <w:pPr>
        <w:spacing w:before="120" w:after="0" w:line="240" w:lineRule="auto"/>
        <w:ind w:left="720"/>
        <w:jc w:val="both"/>
        <w:rPr>
          <w:lang w:val="fr-FR"/>
        </w:rPr>
      </w:pPr>
      <w:r w:rsidRPr="002C5459">
        <w:rPr>
          <w:lang w:val="fr-FR"/>
        </w:rPr>
        <w:t xml:space="preserve">Elle </w:t>
      </w:r>
      <w:r w:rsidR="00D732B0" w:rsidRPr="002C5459">
        <w:rPr>
          <w:lang w:val="fr-FR"/>
        </w:rPr>
        <w:t xml:space="preserve">doit </w:t>
      </w:r>
      <w:r w:rsidR="001842C3" w:rsidRPr="002C5459">
        <w:rPr>
          <w:lang w:val="fr-FR"/>
        </w:rPr>
        <w:t>figurer en tête de votre dossier et comporter</w:t>
      </w:r>
      <w:r w:rsidR="00D732B0" w:rsidRPr="002C5459">
        <w:rPr>
          <w:lang w:val="fr-FR"/>
        </w:rPr>
        <w:t xml:space="preserve"> : </w:t>
      </w:r>
      <w:r w:rsidR="001842C3" w:rsidRPr="002C5459">
        <w:rPr>
          <w:lang w:val="fr-FR"/>
        </w:rPr>
        <w:t xml:space="preserve">titre du projet, </w:t>
      </w:r>
      <w:r w:rsidR="00D732B0" w:rsidRPr="002C5459">
        <w:rPr>
          <w:lang w:val="fr-FR"/>
        </w:rPr>
        <w:t xml:space="preserve">nom et </w:t>
      </w:r>
      <w:r w:rsidR="0061544A">
        <w:rPr>
          <w:lang w:val="fr-FR"/>
        </w:rPr>
        <w:t xml:space="preserve">prénom </w:t>
      </w:r>
      <w:r w:rsidR="00D732B0" w:rsidRPr="002C5459">
        <w:rPr>
          <w:lang w:val="fr-FR"/>
        </w:rPr>
        <w:t>du demandeur, statut, intitulé complet du laboratoire</w:t>
      </w:r>
      <w:r w:rsidR="0061544A">
        <w:rPr>
          <w:lang w:val="fr-FR"/>
        </w:rPr>
        <w:t xml:space="preserve"> (en mentionnant </w:t>
      </w:r>
      <w:r w:rsidR="00527FA6">
        <w:rPr>
          <w:lang w:val="fr-FR"/>
        </w:rPr>
        <w:t>toutes</w:t>
      </w:r>
      <w:r w:rsidR="0061544A">
        <w:rPr>
          <w:lang w:val="fr-FR"/>
        </w:rPr>
        <w:t xml:space="preserve"> </w:t>
      </w:r>
      <w:r w:rsidR="00527FA6">
        <w:rPr>
          <w:lang w:val="fr-FR"/>
        </w:rPr>
        <w:t>l</w:t>
      </w:r>
      <w:r w:rsidR="0061544A">
        <w:rPr>
          <w:lang w:val="fr-FR"/>
        </w:rPr>
        <w:t>es tutelles)</w:t>
      </w:r>
      <w:r w:rsidR="00D732B0" w:rsidRPr="002C5459">
        <w:rPr>
          <w:lang w:val="fr-FR"/>
        </w:rPr>
        <w:t>, adresse complè</w:t>
      </w:r>
      <w:r w:rsidR="0087087F" w:rsidRPr="002C5459">
        <w:rPr>
          <w:lang w:val="fr-FR"/>
        </w:rPr>
        <w:t>te</w:t>
      </w:r>
      <w:r w:rsidR="0061544A">
        <w:rPr>
          <w:lang w:val="fr-FR"/>
        </w:rPr>
        <w:t xml:space="preserve"> du laboratoire</w:t>
      </w:r>
      <w:r w:rsidR="0087087F" w:rsidRPr="002C5459">
        <w:rPr>
          <w:lang w:val="fr-FR"/>
        </w:rPr>
        <w:t>, e-mail, téléphone</w:t>
      </w:r>
      <w:r w:rsidR="0087087F" w:rsidRPr="00527FA6">
        <w:rPr>
          <w:lang w:val="fr-FR"/>
        </w:rPr>
        <w:t>.</w:t>
      </w:r>
      <w:r w:rsidR="00527FA6" w:rsidRPr="00527FA6">
        <w:rPr>
          <w:lang w:val="fr-FR"/>
        </w:rPr>
        <w:t xml:space="preserve"> </w:t>
      </w:r>
    </w:p>
    <w:p w14:paraId="2F2F344D" w14:textId="72BD43AD" w:rsidR="00752956" w:rsidRPr="005D6E2D" w:rsidRDefault="0087087F" w:rsidP="005D6E2D">
      <w:pPr>
        <w:spacing w:before="120" w:after="0" w:line="240" w:lineRule="auto"/>
        <w:ind w:left="720"/>
        <w:jc w:val="both"/>
        <w:rPr>
          <w:sz w:val="20"/>
          <w:szCs w:val="20"/>
          <w:lang w:val="fr-FR"/>
        </w:rPr>
      </w:pPr>
      <w:r w:rsidRPr="005D6E2D">
        <w:rPr>
          <w:sz w:val="20"/>
          <w:szCs w:val="20"/>
          <w:lang w:val="fr-FR"/>
        </w:rPr>
        <w:t xml:space="preserve">Ce document doit être </w:t>
      </w:r>
      <w:r w:rsidRPr="005D6E2D">
        <w:rPr>
          <w:b/>
          <w:color w:val="FF0000"/>
          <w:sz w:val="20"/>
          <w:szCs w:val="20"/>
          <w:u w:val="single"/>
          <w:lang w:val="fr-FR"/>
        </w:rPr>
        <w:t>impérativement</w:t>
      </w:r>
      <w:r w:rsidRPr="005D6E2D">
        <w:rPr>
          <w:color w:val="FF0000"/>
          <w:sz w:val="20"/>
          <w:szCs w:val="20"/>
          <w:lang w:val="fr-FR"/>
        </w:rPr>
        <w:t xml:space="preserve"> </w:t>
      </w:r>
      <w:r w:rsidRPr="005D6E2D">
        <w:rPr>
          <w:sz w:val="20"/>
          <w:szCs w:val="20"/>
          <w:lang w:val="fr-FR"/>
        </w:rPr>
        <w:t xml:space="preserve">joint à votre dossier. N’utilisez que ce document. </w:t>
      </w:r>
      <w:r w:rsidRPr="005D6E2D">
        <w:rPr>
          <w:b/>
          <w:color w:val="FF0000"/>
          <w:sz w:val="20"/>
          <w:szCs w:val="20"/>
          <w:u w:val="single"/>
          <w:lang w:val="fr-FR"/>
        </w:rPr>
        <w:t>Toute autre fiche sera refusée</w:t>
      </w:r>
      <w:r w:rsidRPr="005D6E2D">
        <w:rPr>
          <w:sz w:val="20"/>
          <w:szCs w:val="20"/>
          <w:lang w:val="fr-FR"/>
        </w:rPr>
        <w:t>.</w:t>
      </w:r>
      <w:r w:rsidR="005D6E2D" w:rsidRPr="005D6E2D">
        <w:rPr>
          <w:sz w:val="20"/>
          <w:szCs w:val="20"/>
          <w:lang w:val="fr-FR"/>
        </w:rPr>
        <w:t xml:space="preserve"> </w:t>
      </w:r>
      <w:r w:rsidR="00510429" w:rsidRPr="005D6E2D">
        <w:rPr>
          <w:sz w:val="20"/>
          <w:szCs w:val="20"/>
          <w:lang w:val="fr-FR"/>
        </w:rPr>
        <w:t xml:space="preserve">Seule l’adresse </w:t>
      </w:r>
      <w:r w:rsidR="005D6E2D" w:rsidRPr="005D6E2D">
        <w:rPr>
          <w:sz w:val="20"/>
          <w:szCs w:val="20"/>
          <w:lang w:val="fr-FR"/>
        </w:rPr>
        <w:t xml:space="preserve">indiquée dans ce document </w:t>
      </w:r>
      <w:r w:rsidR="00510429" w:rsidRPr="005D6E2D">
        <w:rPr>
          <w:sz w:val="20"/>
          <w:szCs w:val="20"/>
          <w:lang w:val="fr-FR"/>
        </w:rPr>
        <w:t>sera prise en compte.</w:t>
      </w:r>
      <w:r w:rsidR="00D732B0" w:rsidRPr="005D6E2D">
        <w:rPr>
          <w:sz w:val="20"/>
          <w:szCs w:val="20"/>
          <w:lang w:val="fr-FR"/>
        </w:rPr>
        <w:t xml:space="preserve"> </w:t>
      </w:r>
    </w:p>
    <w:p w14:paraId="5A4B1CE4" w14:textId="2F2159E2" w:rsidR="00D732B0" w:rsidRPr="008F5684" w:rsidRDefault="00510429" w:rsidP="00154B80">
      <w:pPr>
        <w:pStyle w:val="Paragraphedeliste"/>
        <w:numPr>
          <w:ilvl w:val="0"/>
          <w:numId w:val="1"/>
        </w:numPr>
        <w:spacing w:before="240" w:after="0" w:line="240" w:lineRule="auto"/>
        <w:ind w:left="714" w:hanging="357"/>
        <w:contextualSpacing w:val="0"/>
        <w:jc w:val="both"/>
        <w:rPr>
          <w:b/>
          <w:color w:val="009FB8"/>
          <w:lang w:val="fr-FR"/>
        </w:rPr>
      </w:pPr>
      <w:r w:rsidRPr="008F5684">
        <w:rPr>
          <w:b/>
          <w:color w:val="009FB8"/>
          <w:lang w:val="fr-FR"/>
        </w:rPr>
        <w:t>Résumé grand public</w:t>
      </w:r>
      <w:r w:rsidR="004C05B0" w:rsidRPr="008F5684">
        <w:rPr>
          <w:b/>
          <w:color w:val="009FB8"/>
          <w:lang w:val="fr-FR"/>
        </w:rPr>
        <w:t xml:space="preserve"> avec titre, </w:t>
      </w:r>
      <w:r w:rsidR="004C05B0" w:rsidRPr="008F5684">
        <w:rPr>
          <w:b/>
          <w:color w:val="009FB8"/>
          <w:u w:val="single"/>
          <w:lang w:val="fr-FR"/>
        </w:rPr>
        <w:t>en français</w:t>
      </w:r>
      <w:r w:rsidR="004C05B0" w:rsidRPr="008F5684">
        <w:rPr>
          <w:b/>
          <w:color w:val="009FB8"/>
          <w:lang w:val="fr-FR"/>
        </w:rPr>
        <w:t xml:space="preserve"> </w:t>
      </w:r>
      <w:r w:rsidRPr="008F5684">
        <w:rPr>
          <w:b/>
          <w:color w:val="009FB8"/>
          <w:lang w:val="fr-FR"/>
        </w:rPr>
        <w:t>(25 lignes maximum).</w:t>
      </w:r>
    </w:p>
    <w:p w14:paraId="7B3BB383" w14:textId="0F5491F7" w:rsidR="00752956" w:rsidRDefault="00510429" w:rsidP="00154B80">
      <w:pPr>
        <w:spacing w:before="120" w:after="0" w:line="240" w:lineRule="auto"/>
        <w:ind w:left="720"/>
        <w:jc w:val="both"/>
        <w:rPr>
          <w:lang w:val="fr-FR"/>
        </w:rPr>
      </w:pPr>
      <w:r w:rsidRPr="002C5459">
        <w:rPr>
          <w:lang w:val="fr-FR"/>
        </w:rPr>
        <w:t>Rédige</w:t>
      </w:r>
      <w:r w:rsidR="00354A7E">
        <w:rPr>
          <w:lang w:val="fr-FR"/>
        </w:rPr>
        <w:t>r</w:t>
      </w:r>
      <w:r w:rsidRPr="002C5459">
        <w:rPr>
          <w:lang w:val="fr-FR"/>
        </w:rPr>
        <w:t xml:space="preserve"> un résumé de vulgarisation de votre projet destiné a</w:t>
      </w:r>
      <w:r w:rsidR="001842C3" w:rsidRPr="002C5459">
        <w:rPr>
          <w:lang w:val="fr-FR"/>
        </w:rPr>
        <w:t>u grand public. Le langage doit-</w:t>
      </w:r>
      <w:r w:rsidRPr="002C5459">
        <w:rPr>
          <w:lang w:val="fr-FR"/>
        </w:rPr>
        <w:t>être adapté et compréhensible par tous.</w:t>
      </w:r>
      <w:r w:rsidR="00752956" w:rsidRPr="00752956">
        <w:rPr>
          <w:noProof/>
          <w:color w:val="000000" w:themeColor="text1"/>
          <w:lang w:val="fr-FR"/>
        </w:rPr>
        <w:t xml:space="preserve"> </w:t>
      </w:r>
    </w:p>
    <w:p w14:paraId="363516BA" w14:textId="688C95CE" w:rsidR="00510429" w:rsidRPr="00BA71DC" w:rsidRDefault="00510429" w:rsidP="00154B80">
      <w:pPr>
        <w:pStyle w:val="Paragraphedeliste"/>
        <w:numPr>
          <w:ilvl w:val="0"/>
          <w:numId w:val="1"/>
        </w:numPr>
        <w:spacing w:before="240" w:after="0" w:line="240" w:lineRule="auto"/>
        <w:ind w:left="714" w:hanging="357"/>
        <w:contextualSpacing w:val="0"/>
        <w:jc w:val="both"/>
        <w:rPr>
          <w:b/>
          <w:color w:val="009FB8"/>
          <w:lang w:val="fr-FR"/>
        </w:rPr>
      </w:pPr>
      <w:r w:rsidRPr="00BA71DC">
        <w:rPr>
          <w:b/>
          <w:color w:val="009FB8"/>
          <w:lang w:val="fr-FR"/>
        </w:rPr>
        <w:lastRenderedPageBreak/>
        <w:t>Projet de recherche (</w:t>
      </w:r>
      <w:r w:rsidR="0061544A" w:rsidRPr="00BA71DC">
        <w:rPr>
          <w:b/>
          <w:color w:val="009FB8"/>
          <w:lang w:val="fr-FR"/>
        </w:rPr>
        <w:t>3</w:t>
      </w:r>
      <w:r w:rsidRPr="00BA71DC">
        <w:rPr>
          <w:b/>
          <w:color w:val="009FB8"/>
          <w:lang w:val="fr-FR"/>
        </w:rPr>
        <w:t xml:space="preserve"> pages maximum</w:t>
      </w:r>
      <w:r w:rsidR="004C05B0" w:rsidRPr="00BA71DC">
        <w:rPr>
          <w:b/>
          <w:color w:val="009FB8"/>
          <w:lang w:val="fr-FR"/>
        </w:rPr>
        <w:t>, police 1</w:t>
      </w:r>
      <w:r w:rsidR="004A685F">
        <w:rPr>
          <w:b/>
          <w:color w:val="009FB8"/>
          <w:lang w:val="fr-FR"/>
        </w:rPr>
        <w:t>1</w:t>
      </w:r>
      <w:r w:rsidR="004C05B0" w:rsidRPr="00BA71DC">
        <w:rPr>
          <w:b/>
          <w:color w:val="009FB8"/>
          <w:lang w:val="fr-FR"/>
        </w:rPr>
        <w:t xml:space="preserve"> pt minimum</w:t>
      </w:r>
      <w:r w:rsidRPr="00BA71DC">
        <w:rPr>
          <w:b/>
          <w:color w:val="009FB8"/>
          <w:lang w:val="fr-FR"/>
        </w:rPr>
        <w:t>).</w:t>
      </w:r>
    </w:p>
    <w:p w14:paraId="29CE0556" w14:textId="199957C9" w:rsidR="00D41E82" w:rsidRPr="008F5684" w:rsidRDefault="00510429" w:rsidP="00154B80">
      <w:pPr>
        <w:spacing w:before="120" w:after="0" w:line="240" w:lineRule="auto"/>
        <w:ind w:left="720"/>
        <w:jc w:val="both"/>
        <w:rPr>
          <w:color w:val="FF0000"/>
          <w:lang w:val="fr-FR"/>
        </w:rPr>
      </w:pPr>
      <w:r w:rsidRPr="0061544A">
        <w:rPr>
          <w:lang w:val="fr-FR"/>
        </w:rPr>
        <w:t>Rédige</w:t>
      </w:r>
      <w:r w:rsidR="00354A7E">
        <w:rPr>
          <w:lang w:val="fr-FR"/>
        </w:rPr>
        <w:t>r</w:t>
      </w:r>
      <w:r w:rsidRPr="0061544A">
        <w:rPr>
          <w:lang w:val="fr-FR"/>
        </w:rPr>
        <w:t xml:space="preserve"> </w:t>
      </w:r>
      <w:r w:rsidR="00354A7E">
        <w:rPr>
          <w:lang w:val="fr-FR"/>
        </w:rPr>
        <w:t>le</w:t>
      </w:r>
      <w:r w:rsidRPr="0061544A">
        <w:rPr>
          <w:lang w:val="fr-FR"/>
        </w:rPr>
        <w:t xml:space="preserve"> pro</w:t>
      </w:r>
      <w:r w:rsidR="00D41E82" w:rsidRPr="0061544A">
        <w:rPr>
          <w:lang w:val="fr-FR"/>
        </w:rPr>
        <w:t>jet</w:t>
      </w:r>
      <w:r w:rsidR="0061544A">
        <w:rPr>
          <w:lang w:val="fr-FR"/>
        </w:rPr>
        <w:t xml:space="preserve">, </w:t>
      </w:r>
      <w:r w:rsidR="004C05B0" w:rsidRPr="0061544A">
        <w:rPr>
          <w:lang w:val="fr-FR"/>
        </w:rPr>
        <w:t>en français ou en anglais</w:t>
      </w:r>
      <w:r w:rsidR="0061544A">
        <w:rPr>
          <w:lang w:val="fr-FR"/>
        </w:rPr>
        <w:t>,</w:t>
      </w:r>
      <w:r w:rsidR="00D41E82" w:rsidRPr="0061544A">
        <w:rPr>
          <w:lang w:val="fr-FR"/>
        </w:rPr>
        <w:t xml:space="preserve"> en incluant la méthodologie</w:t>
      </w:r>
      <w:r w:rsidR="002C4FA7">
        <w:rPr>
          <w:lang w:val="fr-FR"/>
        </w:rPr>
        <w:t xml:space="preserve">, 3 pages maximum (sans inclure les références </w:t>
      </w:r>
      <w:r w:rsidR="000444F7" w:rsidRPr="00270051">
        <w:rPr>
          <w:lang w:val="fr-FR"/>
        </w:rPr>
        <w:t>bibliographi</w:t>
      </w:r>
      <w:r w:rsidR="002C4FA7" w:rsidRPr="00270051">
        <w:rPr>
          <w:lang w:val="fr-FR"/>
        </w:rPr>
        <w:t>ques)</w:t>
      </w:r>
      <w:r w:rsidR="00D41E82" w:rsidRPr="00270051">
        <w:rPr>
          <w:lang w:val="fr-FR"/>
        </w:rPr>
        <w:t xml:space="preserve">. Les </w:t>
      </w:r>
      <w:bookmarkStart w:id="8" w:name="OLE_LINK147"/>
      <w:bookmarkStart w:id="9" w:name="OLE_LINK148"/>
      <w:r w:rsidR="000A4D31" w:rsidRPr="00270051">
        <w:rPr>
          <w:lang w:val="fr-FR"/>
        </w:rPr>
        <w:t>connaissances scientifiques</w:t>
      </w:r>
      <w:r w:rsidR="00146A77" w:rsidRPr="00270051">
        <w:rPr>
          <w:lang w:val="fr-FR"/>
        </w:rPr>
        <w:t xml:space="preserve"> actuelles</w:t>
      </w:r>
      <w:r w:rsidR="005A0329" w:rsidRPr="00270051">
        <w:rPr>
          <w:lang w:val="fr-FR"/>
        </w:rPr>
        <w:t xml:space="preserve"> </w:t>
      </w:r>
      <w:bookmarkEnd w:id="8"/>
      <w:bookmarkEnd w:id="9"/>
      <w:r w:rsidR="005A0329" w:rsidRPr="00270051">
        <w:rPr>
          <w:lang w:val="fr-FR"/>
        </w:rPr>
        <w:t xml:space="preserve">permettant de situer le </w:t>
      </w:r>
      <w:r w:rsidR="00146A77" w:rsidRPr="00270051">
        <w:rPr>
          <w:lang w:val="fr-FR"/>
        </w:rPr>
        <w:t>projet</w:t>
      </w:r>
      <w:r w:rsidR="005A0329" w:rsidRPr="00270051">
        <w:rPr>
          <w:lang w:val="fr-FR"/>
        </w:rPr>
        <w:t xml:space="preserve"> de recherche</w:t>
      </w:r>
      <w:r w:rsidR="00D41E82" w:rsidRPr="00270051">
        <w:rPr>
          <w:lang w:val="fr-FR"/>
        </w:rPr>
        <w:t xml:space="preserve"> </w:t>
      </w:r>
      <w:r w:rsidR="002D27A6" w:rsidRPr="00270051">
        <w:rPr>
          <w:lang w:val="fr-FR"/>
        </w:rPr>
        <w:t xml:space="preserve">et d'évaluer son caractère novateur </w:t>
      </w:r>
      <w:r w:rsidR="00D41E82" w:rsidRPr="00270051">
        <w:rPr>
          <w:lang w:val="fr-FR"/>
        </w:rPr>
        <w:t xml:space="preserve">doivent être </w:t>
      </w:r>
      <w:r w:rsidR="000A4D31" w:rsidRPr="00270051">
        <w:rPr>
          <w:lang w:val="fr-FR"/>
        </w:rPr>
        <w:t>exposées</w:t>
      </w:r>
      <w:r w:rsidR="00D41E82" w:rsidRPr="00270051">
        <w:rPr>
          <w:lang w:val="fr-FR"/>
        </w:rPr>
        <w:t>.</w:t>
      </w:r>
      <w:bookmarkStart w:id="10" w:name="OLE_LINK53"/>
      <w:bookmarkStart w:id="11" w:name="OLE_LINK54"/>
      <w:r w:rsidR="005F20AA" w:rsidRPr="00270051">
        <w:rPr>
          <w:lang w:val="fr-FR"/>
        </w:rPr>
        <w:t xml:space="preserve"> Le projet doit inclure un chapitre sur les perspectives qu'ouvre le projet. </w:t>
      </w:r>
      <w:r w:rsidR="0096353D" w:rsidRPr="00270051">
        <w:rPr>
          <w:lang w:val="fr-FR"/>
        </w:rPr>
        <w:t>Une</w:t>
      </w:r>
      <w:r w:rsidR="0096353D">
        <w:rPr>
          <w:lang w:val="fr-FR"/>
        </w:rPr>
        <w:t xml:space="preserve"> attention particulière sera apportée </w:t>
      </w:r>
      <w:bookmarkEnd w:id="10"/>
      <w:bookmarkEnd w:id="11"/>
      <w:r w:rsidR="0096353D">
        <w:rPr>
          <w:lang w:val="fr-FR"/>
        </w:rPr>
        <w:t>aux projets</w:t>
      </w:r>
      <w:r w:rsidR="0096353D" w:rsidRPr="00752956">
        <w:rPr>
          <w:lang w:val="fr-FR"/>
        </w:rPr>
        <w:t xml:space="preserve"> </w:t>
      </w:r>
      <w:r w:rsidR="0096353D">
        <w:rPr>
          <w:lang w:val="fr-FR"/>
        </w:rPr>
        <w:t xml:space="preserve">ciblés, </w:t>
      </w:r>
      <w:r w:rsidR="0096353D" w:rsidRPr="00752956">
        <w:rPr>
          <w:lang w:val="fr-FR"/>
        </w:rPr>
        <w:t>origina</w:t>
      </w:r>
      <w:r w:rsidR="0096353D">
        <w:rPr>
          <w:lang w:val="fr-FR"/>
        </w:rPr>
        <w:t xml:space="preserve">ux </w:t>
      </w:r>
      <w:r w:rsidR="0096353D" w:rsidRPr="00752956">
        <w:rPr>
          <w:lang w:val="fr-FR"/>
        </w:rPr>
        <w:t>et novateur</w:t>
      </w:r>
      <w:r w:rsidR="0096353D">
        <w:rPr>
          <w:lang w:val="fr-FR"/>
        </w:rPr>
        <w:t>s</w:t>
      </w:r>
      <w:r w:rsidR="0096353D" w:rsidRPr="00752956">
        <w:rPr>
          <w:lang w:val="fr-FR"/>
        </w:rPr>
        <w:t>.</w:t>
      </w:r>
    </w:p>
    <w:p w14:paraId="5359381B" w14:textId="77777777" w:rsidR="00270051" w:rsidRDefault="00510429" w:rsidP="00154B80">
      <w:pPr>
        <w:pStyle w:val="Paragraphedeliste"/>
        <w:numPr>
          <w:ilvl w:val="0"/>
          <w:numId w:val="1"/>
        </w:numPr>
        <w:spacing w:before="240" w:after="0" w:line="240" w:lineRule="auto"/>
        <w:ind w:left="714" w:hanging="357"/>
        <w:contextualSpacing w:val="0"/>
        <w:jc w:val="both"/>
        <w:rPr>
          <w:b/>
          <w:color w:val="009FB8"/>
          <w:lang w:val="fr-FR"/>
        </w:rPr>
      </w:pPr>
      <w:r w:rsidRPr="008F5684">
        <w:rPr>
          <w:b/>
          <w:color w:val="009FB8"/>
          <w:lang w:val="fr-FR"/>
        </w:rPr>
        <w:t xml:space="preserve">Mini-CV </w:t>
      </w:r>
      <w:r w:rsidR="0061544A">
        <w:rPr>
          <w:b/>
          <w:color w:val="009FB8"/>
          <w:lang w:val="fr-FR"/>
        </w:rPr>
        <w:t xml:space="preserve">du demandeur </w:t>
      </w:r>
      <w:r w:rsidRPr="008F5684">
        <w:rPr>
          <w:b/>
          <w:color w:val="009FB8"/>
          <w:lang w:val="fr-FR"/>
        </w:rPr>
        <w:t>(1 page maximum).</w:t>
      </w:r>
      <w:r w:rsidR="00270051">
        <w:rPr>
          <w:b/>
          <w:color w:val="009FB8"/>
          <w:lang w:val="fr-FR"/>
        </w:rPr>
        <w:t xml:space="preserve"> </w:t>
      </w:r>
    </w:p>
    <w:p w14:paraId="249BCCFC" w14:textId="1156EC4B" w:rsidR="00270051" w:rsidRPr="00270051" w:rsidRDefault="00270051" w:rsidP="00683F02">
      <w:pPr>
        <w:spacing w:before="120" w:after="0" w:line="240" w:lineRule="auto"/>
        <w:ind w:left="720"/>
        <w:jc w:val="both"/>
        <w:rPr>
          <w:lang w:val="fr-FR"/>
        </w:rPr>
      </w:pPr>
      <w:r>
        <w:rPr>
          <w:lang w:val="fr-FR"/>
        </w:rPr>
        <w:t>Joi</w:t>
      </w:r>
      <w:r w:rsidR="00354A7E">
        <w:rPr>
          <w:lang w:val="fr-FR"/>
        </w:rPr>
        <w:t>ndre</w:t>
      </w:r>
      <w:r>
        <w:rPr>
          <w:lang w:val="fr-FR"/>
        </w:rPr>
        <w:t xml:space="preserve"> la copie du diplôme ou du rapport de soutenance de Thèse. </w:t>
      </w:r>
      <w:r w:rsidR="00354A7E">
        <w:rPr>
          <w:lang w:val="fr-FR"/>
        </w:rPr>
        <w:t>Pour l</w:t>
      </w:r>
      <w:r>
        <w:rPr>
          <w:lang w:val="fr-FR"/>
        </w:rPr>
        <w:t xml:space="preserve">es personnes en CDD, joindre </w:t>
      </w:r>
      <w:r w:rsidR="00354A7E">
        <w:rPr>
          <w:lang w:val="fr-FR"/>
        </w:rPr>
        <w:t xml:space="preserve">également </w:t>
      </w:r>
      <w:r>
        <w:rPr>
          <w:lang w:val="fr-FR"/>
        </w:rPr>
        <w:t>une attestation de l’employeur ou du gestionnaire du laboratoire précisant la date de fin de contrat.</w:t>
      </w:r>
    </w:p>
    <w:p w14:paraId="37A59F29" w14:textId="1D026D2D" w:rsidR="00510429" w:rsidRPr="008F5684" w:rsidRDefault="00510429" w:rsidP="00B71023">
      <w:pPr>
        <w:pStyle w:val="Paragraphedeliste"/>
        <w:numPr>
          <w:ilvl w:val="0"/>
          <w:numId w:val="1"/>
        </w:numPr>
        <w:spacing w:before="240" w:after="0" w:line="240" w:lineRule="auto"/>
        <w:ind w:left="714" w:hanging="357"/>
        <w:contextualSpacing w:val="0"/>
        <w:jc w:val="both"/>
        <w:rPr>
          <w:b/>
          <w:color w:val="009FB8"/>
          <w:lang w:val="fr-FR"/>
        </w:rPr>
      </w:pPr>
      <w:r w:rsidRPr="008F5684">
        <w:rPr>
          <w:b/>
          <w:color w:val="009FB8"/>
          <w:lang w:val="fr-FR"/>
        </w:rPr>
        <w:t xml:space="preserve">Présentation de l’équipe et de ses membres (chercheurs, </w:t>
      </w:r>
      <w:r w:rsidR="0061544A">
        <w:rPr>
          <w:b/>
          <w:color w:val="009FB8"/>
          <w:lang w:val="fr-FR"/>
        </w:rPr>
        <w:t xml:space="preserve">ITA, </w:t>
      </w:r>
      <w:r w:rsidR="001B7869">
        <w:rPr>
          <w:b/>
          <w:color w:val="009FB8"/>
          <w:lang w:val="fr-FR"/>
        </w:rPr>
        <w:t>Doctorants</w:t>
      </w:r>
      <w:r w:rsidRPr="008F5684">
        <w:rPr>
          <w:b/>
          <w:color w:val="009FB8"/>
          <w:lang w:val="fr-FR"/>
        </w:rPr>
        <w:t>…).</w:t>
      </w:r>
    </w:p>
    <w:p w14:paraId="6136BFC2" w14:textId="59DA5DB7" w:rsidR="00FD778D" w:rsidRDefault="00E04BCA" w:rsidP="00683F02">
      <w:pPr>
        <w:spacing w:before="120" w:after="0" w:line="240" w:lineRule="auto"/>
        <w:ind w:left="720"/>
        <w:jc w:val="both"/>
        <w:rPr>
          <w:lang w:val="fr-FR"/>
        </w:rPr>
      </w:pPr>
      <w:r w:rsidRPr="002C5459">
        <w:rPr>
          <w:lang w:val="fr-FR"/>
        </w:rPr>
        <w:t>La composition de l’équipe de recherche</w:t>
      </w:r>
      <w:r w:rsidR="00B818FD">
        <w:rPr>
          <w:lang w:val="fr-FR"/>
        </w:rPr>
        <w:t xml:space="preserve"> dans laquelle travaille le porteur du projet</w:t>
      </w:r>
      <w:r w:rsidRPr="002C5459">
        <w:rPr>
          <w:lang w:val="fr-FR"/>
        </w:rPr>
        <w:t>, ainsi que sa place au sein d</w:t>
      </w:r>
      <w:r w:rsidR="001C5E43">
        <w:rPr>
          <w:lang w:val="fr-FR"/>
        </w:rPr>
        <w:t>u</w:t>
      </w:r>
      <w:r w:rsidRPr="002C5459">
        <w:rPr>
          <w:lang w:val="fr-FR"/>
        </w:rPr>
        <w:t xml:space="preserve"> laboratoire ou</w:t>
      </w:r>
      <w:r w:rsidR="001C5E43">
        <w:rPr>
          <w:lang w:val="fr-FR"/>
        </w:rPr>
        <w:t xml:space="preserve"> de l'</w:t>
      </w:r>
      <w:r w:rsidRPr="002C5459">
        <w:rPr>
          <w:lang w:val="fr-FR"/>
        </w:rPr>
        <w:t>institut, doit être présentée avec exactitude</w:t>
      </w:r>
      <w:r w:rsidR="00281523">
        <w:rPr>
          <w:lang w:val="fr-FR"/>
        </w:rPr>
        <w:t>, en indiquant l</w:t>
      </w:r>
      <w:r w:rsidRPr="002C5459">
        <w:rPr>
          <w:lang w:val="fr-FR"/>
        </w:rPr>
        <w:t>e statut d</w:t>
      </w:r>
      <w:r w:rsidR="0018661D" w:rsidRPr="002C5459">
        <w:rPr>
          <w:lang w:val="fr-FR"/>
        </w:rPr>
        <w:t>es membres de l’équipe</w:t>
      </w:r>
      <w:r w:rsidRPr="002C5459">
        <w:rPr>
          <w:lang w:val="fr-FR"/>
        </w:rPr>
        <w:t xml:space="preserve">. </w:t>
      </w:r>
    </w:p>
    <w:p w14:paraId="0D35A976" w14:textId="32A76713" w:rsidR="004A685F" w:rsidRPr="00025CEE" w:rsidRDefault="0061544A" w:rsidP="00683F02">
      <w:pPr>
        <w:spacing w:before="120" w:after="0" w:line="240" w:lineRule="auto"/>
        <w:ind w:left="720"/>
        <w:jc w:val="both"/>
        <w:rPr>
          <w:lang w:val="fr-FR"/>
        </w:rPr>
      </w:pPr>
      <w:r>
        <w:rPr>
          <w:lang w:val="fr-FR"/>
        </w:rPr>
        <w:t>Présente</w:t>
      </w:r>
      <w:r w:rsidR="00354A7E">
        <w:rPr>
          <w:lang w:val="fr-FR"/>
        </w:rPr>
        <w:t>r</w:t>
      </w:r>
      <w:r>
        <w:rPr>
          <w:lang w:val="fr-FR"/>
        </w:rPr>
        <w:t xml:space="preserve"> séparément la liste des participants au projet, en </w:t>
      </w:r>
      <w:r w:rsidR="00281523">
        <w:rPr>
          <w:lang w:val="fr-FR"/>
        </w:rPr>
        <w:t>précisant</w:t>
      </w:r>
      <w:r>
        <w:rPr>
          <w:lang w:val="fr-FR"/>
        </w:rPr>
        <w:t xml:space="preserve"> </w:t>
      </w:r>
      <w:r w:rsidR="00E04BCA" w:rsidRPr="002C5459">
        <w:rPr>
          <w:lang w:val="fr-FR"/>
        </w:rPr>
        <w:t>le pourcentage de temps consacré au projet</w:t>
      </w:r>
      <w:r>
        <w:rPr>
          <w:lang w:val="fr-FR"/>
        </w:rPr>
        <w:t>, ainsi que l</w:t>
      </w:r>
      <w:r w:rsidR="00281523">
        <w:rPr>
          <w:lang w:val="fr-FR"/>
        </w:rPr>
        <w:t>a nature de la contribution dans le projet (compétences…).</w:t>
      </w:r>
      <w:r w:rsidR="00025CEE">
        <w:rPr>
          <w:lang w:val="fr-FR"/>
        </w:rPr>
        <w:t xml:space="preserve"> </w:t>
      </w:r>
      <w:r w:rsidR="005F20AA" w:rsidRPr="00354A7E">
        <w:rPr>
          <w:lang w:val="fr-FR"/>
        </w:rPr>
        <w:t>Indique</w:t>
      </w:r>
      <w:r w:rsidR="00354A7E">
        <w:rPr>
          <w:lang w:val="fr-FR"/>
        </w:rPr>
        <w:t>r</w:t>
      </w:r>
      <w:r w:rsidR="005F20AA" w:rsidRPr="00354A7E">
        <w:rPr>
          <w:lang w:val="fr-FR"/>
        </w:rPr>
        <w:t xml:space="preserve"> le</w:t>
      </w:r>
      <w:r w:rsidR="00576D4D" w:rsidRPr="00354A7E">
        <w:rPr>
          <w:lang w:val="fr-FR"/>
        </w:rPr>
        <w:t>s</w:t>
      </w:r>
      <w:r w:rsidR="004A685F" w:rsidRPr="00354A7E">
        <w:rPr>
          <w:lang w:val="fr-FR"/>
        </w:rPr>
        <w:t xml:space="preserve"> % ETP consacré</w:t>
      </w:r>
      <w:r w:rsidR="00576D4D" w:rsidRPr="00354A7E">
        <w:rPr>
          <w:lang w:val="fr-FR"/>
        </w:rPr>
        <w:t>s</w:t>
      </w:r>
      <w:r w:rsidR="004A685F" w:rsidRPr="00354A7E">
        <w:rPr>
          <w:lang w:val="fr-FR"/>
        </w:rPr>
        <w:t xml:space="preserve"> au projet</w:t>
      </w:r>
      <w:r w:rsidR="00576D4D" w:rsidRPr="00354A7E">
        <w:rPr>
          <w:lang w:val="fr-FR"/>
        </w:rPr>
        <w:t>,</w:t>
      </w:r>
      <w:r w:rsidR="004A685F" w:rsidRPr="00354A7E">
        <w:rPr>
          <w:lang w:val="fr-FR"/>
        </w:rPr>
        <w:t xml:space="preserve"> évalué</w:t>
      </w:r>
      <w:r w:rsidR="00576D4D" w:rsidRPr="00354A7E">
        <w:rPr>
          <w:lang w:val="fr-FR"/>
        </w:rPr>
        <w:t xml:space="preserve">s </w:t>
      </w:r>
      <w:r w:rsidR="004A685F" w:rsidRPr="00354A7E">
        <w:rPr>
          <w:lang w:val="fr-FR"/>
        </w:rPr>
        <w:t>par rapport</w:t>
      </w:r>
      <w:r w:rsidR="00576D4D" w:rsidRPr="00354A7E">
        <w:rPr>
          <w:lang w:val="fr-FR"/>
        </w:rPr>
        <w:t>,</w:t>
      </w:r>
      <w:r w:rsidR="004A685F" w:rsidRPr="00354A7E">
        <w:rPr>
          <w:lang w:val="fr-FR"/>
        </w:rPr>
        <w:t xml:space="preserve"> </w:t>
      </w:r>
      <w:r w:rsidR="00576D4D" w:rsidRPr="00354A7E">
        <w:rPr>
          <w:lang w:val="fr-FR"/>
        </w:rPr>
        <w:t xml:space="preserve">d'une part, </w:t>
      </w:r>
      <w:r w:rsidR="004A685F" w:rsidRPr="00354A7E">
        <w:rPr>
          <w:lang w:val="fr-FR"/>
        </w:rPr>
        <w:t>au temps total (il est donc ≤ 50% pour les enseignants-chercheurs)</w:t>
      </w:r>
      <w:r w:rsidR="005F20AA" w:rsidRPr="00354A7E">
        <w:rPr>
          <w:lang w:val="fr-FR"/>
        </w:rPr>
        <w:t xml:space="preserve">, et </w:t>
      </w:r>
      <w:r w:rsidR="00576D4D" w:rsidRPr="00354A7E">
        <w:rPr>
          <w:lang w:val="fr-FR"/>
        </w:rPr>
        <w:t>d'autre part,</w:t>
      </w:r>
      <w:r w:rsidR="005F20AA" w:rsidRPr="00354A7E">
        <w:rPr>
          <w:lang w:val="fr-FR"/>
        </w:rPr>
        <w:t xml:space="preserve"> au temps consacré à la recherche</w:t>
      </w:r>
      <w:r w:rsidR="004A685F" w:rsidRPr="00354A7E">
        <w:rPr>
          <w:lang w:val="fr-FR"/>
        </w:rPr>
        <w:t>.</w:t>
      </w:r>
    </w:p>
    <w:p w14:paraId="10DD00E7" w14:textId="77777777" w:rsidR="00DC4C54" w:rsidRPr="00DC4C54" w:rsidRDefault="00DC4C54" w:rsidP="00154B80">
      <w:pPr>
        <w:spacing w:before="120" w:after="0" w:line="240" w:lineRule="auto"/>
        <w:ind w:left="720"/>
        <w:jc w:val="both"/>
        <w:rPr>
          <w:lang w:val="fr-FR"/>
        </w:rPr>
      </w:pPr>
      <w:r w:rsidRPr="00DC4C54">
        <w:rPr>
          <w:lang w:val="fr-FR"/>
        </w:rPr>
        <w:t xml:space="preserve">Concernant les </w:t>
      </w:r>
      <w:r w:rsidRPr="00DC4C54">
        <w:rPr>
          <w:b/>
          <w:bCs/>
          <w:lang w:val="fr-FR"/>
        </w:rPr>
        <w:t>participants au projet :</w:t>
      </w:r>
    </w:p>
    <w:p w14:paraId="33E9F13F" w14:textId="77777777" w:rsidR="00DC4C54" w:rsidRPr="00DC4C54" w:rsidRDefault="00510429" w:rsidP="00DC4C54">
      <w:pPr>
        <w:pStyle w:val="Paragraphedeliste"/>
        <w:numPr>
          <w:ilvl w:val="0"/>
          <w:numId w:val="6"/>
        </w:numPr>
        <w:spacing w:after="0" w:line="240" w:lineRule="auto"/>
        <w:ind w:left="1434" w:hanging="357"/>
        <w:jc w:val="both"/>
        <w:rPr>
          <w:lang w:val="fr-FR"/>
        </w:rPr>
      </w:pPr>
      <w:r w:rsidRPr="00DC4C54">
        <w:rPr>
          <w:lang w:val="fr-FR"/>
        </w:rPr>
        <w:t>Pour les doctorants, préciser l’année de la première inscription en Thèse et le financement</w:t>
      </w:r>
      <w:r w:rsidR="00281523" w:rsidRPr="00DC4C54">
        <w:rPr>
          <w:lang w:val="fr-FR"/>
        </w:rPr>
        <w:t xml:space="preserve"> (précise</w:t>
      </w:r>
      <w:r w:rsidR="00354A7E" w:rsidRPr="00DC4C54">
        <w:rPr>
          <w:lang w:val="fr-FR"/>
        </w:rPr>
        <w:t>r</w:t>
      </w:r>
      <w:r w:rsidR="00281523" w:rsidRPr="00DC4C54">
        <w:rPr>
          <w:lang w:val="fr-FR"/>
        </w:rPr>
        <w:t xml:space="preserve"> si le financement éventuel d'une 4</w:t>
      </w:r>
      <w:r w:rsidR="00281523" w:rsidRPr="00DC4C54">
        <w:rPr>
          <w:vertAlign w:val="superscript"/>
          <w:lang w:val="fr-FR"/>
        </w:rPr>
        <w:t>ème</w:t>
      </w:r>
      <w:r w:rsidR="00281523" w:rsidRPr="00DC4C54">
        <w:rPr>
          <w:lang w:val="fr-FR"/>
        </w:rPr>
        <w:t xml:space="preserve"> année est acquis)</w:t>
      </w:r>
      <w:r w:rsidRPr="00DC4C54">
        <w:rPr>
          <w:lang w:val="fr-FR"/>
        </w:rPr>
        <w:t xml:space="preserve">. </w:t>
      </w:r>
    </w:p>
    <w:p w14:paraId="45AB6AF8" w14:textId="407DC48B" w:rsidR="007F5A0C" w:rsidRPr="00DC4C54" w:rsidRDefault="00510429" w:rsidP="00DC4C54">
      <w:pPr>
        <w:pStyle w:val="Paragraphedeliste"/>
        <w:numPr>
          <w:ilvl w:val="0"/>
          <w:numId w:val="6"/>
        </w:numPr>
        <w:spacing w:before="120" w:after="0" w:line="240" w:lineRule="auto"/>
        <w:jc w:val="both"/>
        <w:rPr>
          <w:lang w:val="fr-FR"/>
        </w:rPr>
      </w:pPr>
      <w:r w:rsidRPr="00DC4C54">
        <w:rPr>
          <w:lang w:val="fr-FR"/>
        </w:rPr>
        <w:t>Pour les personnels non-statutaires (</w:t>
      </w:r>
      <w:r w:rsidRPr="00DC4C54">
        <w:rPr>
          <w:i/>
          <w:lang w:val="fr-FR"/>
        </w:rPr>
        <w:t>post-doctorants, ITA…</w:t>
      </w:r>
      <w:r w:rsidRPr="00DC4C54">
        <w:rPr>
          <w:lang w:val="fr-FR"/>
        </w:rPr>
        <w:t>), préciser l’origine et la durée du financement.</w:t>
      </w:r>
      <w:r w:rsidR="001B7869" w:rsidRPr="00DC4C54">
        <w:rPr>
          <w:lang w:val="fr-FR"/>
        </w:rPr>
        <w:t xml:space="preserve"> Il est inutile de mentionner les étudiants en Master, Licence, BTS…</w:t>
      </w:r>
    </w:p>
    <w:p w14:paraId="51B9E468" w14:textId="129A5C42" w:rsidR="001F6BEE" w:rsidRPr="00B71023" w:rsidRDefault="001F6BEE" w:rsidP="00B71023">
      <w:pPr>
        <w:pStyle w:val="Paragraphedeliste"/>
        <w:numPr>
          <w:ilvl w:val="0"/>
          <w:numId w:val="1"/>
        </w:numPr>
        <w:spacing w:before="240" w:after="0" w:line="240" w:lineRule="auto"/>
        <w:ind w:left="714" w:hanging="357"/>
        <w:contextualSpacing w:val="0"/>
        <w:jc w:val="both"/>
        <w:rPr>
          <w:b/>
          <w:color w:val="009FB8"/>
          <w:lang w:val="fr-FR"/>
        </w:rPr>
      </w:pPr>
      <w:r w:rsidRPr="00B71023">
        <w:rPr>
          <w:b/>
          <w:color w:val="009FB8"/>
          <w:lang w:val="fr-FR"/>
        </w:rPr>
        <w:t>Liste des publications du demandeur.</w:t>
      </w:r>
    </w:p>
    <w:p w14:paraId="637C5407" w14:textId="78592644" w:rsidR="001F6BEE" w:rsidRPr="007F5A0C" w:rsidRDefault="001F6BEE" w:rsidP="001F6BEE">
      <w:pPr>
        <w:spacing w:before="120" w:after="0" w:line="240" w:lineRule="auto"/>
        <w:ind w:left="720"/>
        <w:jc w:val="both"/>
        <w:rPr>
          <w:b/>
          <w:color w:val="009FB8"/>
          <w:lang w:val="fr-FR"/>
        </w:rPr>
      </w:pPr>
      <w:r>
        <w:rPr>
          <w:bCs/>
          <w:color w:val="000000" w:themeColor="text1"/>
          <w:lang w:val="fr-FR"/>
        </w:rPr>
        <w:t xml:space="preserve">Cette liste comprendra </w:t>
      </w:r>
      <w:r w:rsidR="000811F9">
        <w:rPr>
          <w:bCs/>
          <w:color w:val="000000" w:themeColor="text1"/>
          <w:lang w:val="fr-FR"/>
        </w:rPr>
        <w:t xml:space="preserve">une </w:t>
      </w:r>
      <w:r w:rsidR="000811F9" w:rsidRPr="000811F9">
        <w:rPr>
          <w:b/>
          <w:color w:val="000000" w:themeColor="text1"/>
          <w:lang w:val="fr-FR"/>
        </w:rPr>
        <w:t xml:space="preserve">sélection de </w:t>
      </w:r>
      <w:r w:rsidR="003E03F0">
        <w:rPr>
          <w:b/>
          <w:color w:val="000000" w:themeColor="text1"/>
          <w:lang w:val="fr-FR"/>
        </w:rPr>
        <w:t>5</w:t>
      </w:r>
      <w:r w:rsidRPr="000811F9">
        <w:rPr>
          <w:b/>
          <w:color w:val="000000" w:themeColor="text1"/>
          <w:lang w:val="fr-FR"/>
        </w:rPr>
        <w:t xml:space="preserve"> publications</w:t>
      </w:r>
      <w:r>
        <w:rPr>
          <w:bCs/>
          <w:color w:val="000000" w:themeColor="text1"/>
          <w:lang w:val="fr-FR"/>
        </w:rPr>
        <w:t xml:space="preserve"> du demandeur, </w:t>
      </w:r>
      <w:r w:rsidR="003E03F0">
        <w:rPr>
          <w:bCs/>
          <w:color w:val="000000" w:themeColor="text1"/>
          <w:lang w:val="fr-FR"/>
        </w:rPr>
        <w:t xml:space="preserve">quel que soit le domaine et </w:t>
      </w:r>
      <w:r>
        <w:rPr>
          <w:bCs/>
          <w:color w:val="000000" w:themeColor="text1"/>
          <w:lang w:val="fr-FR"/>
        </w:rPr>
        <w:t xml:space="preserve">sans limite de temps, présentées au format PubMed, en indiquant en gras les auteurs </w:t>
      </w:r>
      <w:r w:rsidR="00BA6AB6">
        <w:rPr>
          <w:bCs/>
          <w:color w:val="000000" w:themeColor="text1"/>
          <w:lang w:val="fr-FR"/>
        </w:rPr>
        <w:t xml:space="preserve">éventuellement </w:t>
      </w:r>
      <w:r>
        <w:rPr>
          <w:bCs/>
          <w:color w:val="000000" w:themeColor="text1"/>
          <w:lang w:val="fr-FR"/>
        </w:rPr>
        <w:t>impliqués dans le projet.</w:t>
      </w:r>
    </w:p>
    <w:p w14:paraId="7F9A9428" w14:textId="65C0E88C" w:rsidR="00DC4C54" w:rsidRPr="00DC4C54" w:rsidRDefault="00510429" w:rsidP="001F6BEE">
      <w:pPr>
        <w:pStyle w:val="Paragraphedeliste"/>
        <w:numPr>
          <w:ilvl w:val="0"/>
          <w:numId w:val="8"/>
        </w:numPr>
        <w:spacing w:before="240" w:after="0" w:line="240" w:lineRule="auto"/>
        <w:ind w:left="714" w:hanging="357"/>
        <w:contextualSpacing w:val="0"/>
        <w:jc w:val="both"/>
        <w:rPr>
          <w:b/>
          <w:color w:val="009FB8"/>
          <w:lang w:val="fr-FR"/>
        </w:rPr>
      </w:pPr>
      <w:r w:rsidRPr="008F5684">
        <w:rPr>
          <w:b/>
          <w:color w:val="009FB8"/>
          <w:lang w:val="fr-FR"/>
        </w:rPr>
        <w:t>Liste des p</w:t>
      </w:r>
      <w:r w:rsidR="00E55F03" w:rsidRPr="008F5684">
        <w:rPr>
          <w:b/>
          <w:color w:val="009FB8"/>
          <w:lang w:val="fr-FR"/>
        </w:rPr>
        <w:t>ublications</w:t>
      </w:r>
      <w:bookmarkStart w:id="12" w:name="OLE_LINK33"/>
      <w:bookmarkStart w:id="13" w:name="OLE_LINK34"/>
      <w:r w:rsidR="001B7869">
        <w:rPr>
          <w:b/>
          <w:color w:val="009FB8"/>
          <w:lang w:val="fr-FR"/>
        </w:rPr>
        <w:t xml:space="preserve"> </w:t>
      </w:r>
      <w:r w:rsidR="001F6BEE">
        <w:rPr>
          <w:b/>
          <w:color w:val="009FB8"/>
          <w:lang w:val="fr-FR"/>
        </w:rPr>
        <w:t>du demandeur et des</w:t>
      </w:r>
      <w:r w:rsidR="00E55F03" w:rsidRPr="008F5684">
        <w:rPr>
          <w:b/>
          <w:color w:val="009FB8"/>
          <w:lang w:val="fr-FR"/>
        </w:rPr>
        <w:t xml:space="preserve"> participants au projet</w:t>
      </w:r>
      <w:bookmarkEnd w:id="12"/>
      <w:bookmarkEnd w:id="13"/>
      <w:r w:rsidR="000811F9">
        <w:rPr>
          <w:b/>
          <w:color w:val="009FB8"/>
          <w:lang w:val="fr-FR"/>
        </w:rPr>
        <w:t xml:space="preserve">, </w:t>
      </w:r>
      <w:r w:rsidR="000811F9" w:rsidRPr="008F5684">
        <w:rPr>
          <w:b/>
          <w:color w:val="009FB8"/>
          <w:lang w:val="fr-FR"/>
        </w:rPr>
        <w:t>sur l</w:t>
      </w:r>
      <w:r w:rsidR="000811F9">
        <w:rPr>
          <w:b/>
          <w:color w:val="009FB8"/>
          <w:lang w:val="fr-FR"/>
        </w:rPr>
        <w:t>a thématique du projet</w:t>
      </w:r>
      <w:r w:rsidR="00E55F03" w:rsidRPr="008F5684">
        <w:rPr>
          <w:b/>
          <w:color w:val="009FB8"/>
          <w:lang w:val="fr-FR"/>
        </w:rPr>
        <w:t>.</w:t>
      </w:r>
    </w:p>
    <w:p w14:paraId="4974497D" w14:textId="7753A7EB" w:rsidR="001B7869" w:rsidRPr="00712BC4" w:rsidRDefault="004022C4" w:rsidP="00712BC4">
      <w:pPr>
        <w:pStyle w:val="Paragraphedeliste"/>
        <w:spacing w:before="120" w:after="0" w:line="240" w:lineRule="auto"/>
        <w:contextualSpacing w:val="0"/>
        <w:jc w:val="both"/>
        <w:rPr>
          <w:bCs/>
          <w:color w:val="000000" w:themeColor="text1"/>
          <w:lang w:val="fr-FR"/>
        </w:rPr>
      </w:pPr>
      <w:bookmarkStart w:id="14" w:name="OLE_LINK41"/>
      <w:bookmarkStart w:id="15" w:name="OLE_LINK42"/>
      <w:bookmarkStart w:id="16" w:name="OLE_LINK158"/>
      <w:bookmarkStart w:id="17" w:name="OLE_LINK159"/>
      <w:r w:rsidRPr="00DC4C54">
        <w:rPr>
          <w:bCs/>
          <w:color w:val="000000" w:themeColor="text1"/>
          <w:lang w:val="fr-FR"/>
        </w:rPr>
        <w:t xml:space="preserve">Cette liste concerne </w:t>
      </w:r>
      <w:bookmarkStart w:id="18" w:name="OLE_LINK35"/>
      <w:bookmarkStart w:id="19" w:name="OLE_LINK36"/>
      <w:r w:rsidRPr="00712BC4">
        <w:rPr>
          <w:b/>
          <w:color w:val="000000" w:themeColor="text1"/>
          <w:lang w:val="fr-FR"/>
        </w:rPr>
        <w:t>le</w:t>
      </w:r>
      <w:r w:rsidR="00B818FD" w:rsidRPr="00712BC4">
        <w:rPr>
          <w:b/>
          <w:color w:val="000000" w:themeColor="text1"/>
          <w:lang w:val="fr-FR"/>
        </w:rPr>
        <w:t xml:space="preserve"> demandeur</w:t>
      </w:r>
      <w:r w:rsidR="00B818FD" w:rsidRPr="00DC4C54">
        <w:rPr>
          <w:bCs/>
          <w:color w:val="000000" w:themeColor="text1"/>
          <w:lang w:val="fr-FR"/>
        </w:rPr>
        <w:t xml:space="preserve"> et </w:t>
      </w:r>
      <w:r w:rsidR="00B818FD" w:rsidRPr="00712BC4">
        <w:rPr>
          <w:b/>
          <w:color w:val="000000" w:themeColor="text1"/>
          <w:lang w:val="fr-FR"/>
        </w:rPr>
        <w:t>le</w:t>
      </w:r>
      <w:r w:rsidRPr="00712BC4">
        <w:rPr>
          <w:b/>
          <w:color w:val="000000" w:themeColor="text1"/>
          <w:lang w:val="fr-FR"/>
        </w:rPr>
        <w:t>s participants</w:t>
      </w:r>
      <w:r w:rsidRPr="00DC4C54">
        <w:rPr>
          <w:bCs/>
          <w:color w:val="000000" w:themeColor="text1"/>
          <w:lang w:val="fr-FR"/>
        </w:rPr>
        <w:t xml:space="preserve"> </w:t>
      </w:r>
      <w:r w:rsidRPr="00DC4C54">
        <w:rPr>
          <w:b/>
          <w:color w:val="000000" w:themeColor="text1"/>
          <w:lang w:val="fr-FR"/>
        </w:rPr>
        <w:t>consacrant</w:t>
      </w:r>
      <w:bookmarkEnd w:id="18"/>
      <w:bookmarkEnd w:id="19"/>
      <w:r w:rsidR="007F5A0C" w:rsidRPr="00DC4C54">
        <w:rPr>
          <w:b/>
          <w:color w:val="000000" w:themeColor="text1"/>
          <w:lang w:val="fr-FR"/>
        </w:rPr>
        <w:t xml:space="preserve"> </w:t>
      </w:r>
      <w:r w:rsidRPr="00DC4C54">
        <w:rPr>
          <w:b/>
          <w:color w:val="000000" w:themeColor="text1"/>
          <w:lang w:val="fr-FR"/>
        </w:rPr>
        <w:t xml:space="preserve">au moins </w:t>
      </w:r>
      <w:r w:rsidR="00E37A8E" w:rsidRPr="00DC4C54">
        <w:rPr>
          <w:b/>
          <w:color w:val="000000" w:themeColor="text1"/>
          <w:lang w:val="fr-FR"/>
        </w:rPr>
        <w:t>30</w:t>
      </w:r>
      <w:r w:rsidRPr="00DC4C54">
        <w:rPr>
          <w:b/>
          <w:color w:val="000000" w:themeColor="text1"/>
          <w:lang w:val="fr-FR"/>
        </w:rPr>
        <w:t xml:space="preserve">% de leur temps au </w:t>
      </w:r>
      <w:bookmarkEnd w:id="14"/>
      <w:bookmarkEnd w:id="15"/>
      <w:r w:rsidRPr="00DC4C54">
        <w:rPr>
          <w:b/>
          <w:color w:val="000000" w:themeColor="text1"/>
          <w:lang w:val="fr-FR"/>
        </w:rPr>
        <w:t>projet</w:t>
      </w:r>
      <w:r w:rsidR="007F5A0C" w:rsidRPr="00DC4C54">
        <w:rPr>
          <w:bCs/>
          <w:color w:val="000000" w:themeColor="text1"/>
          <w:lang w:val="fr-FR"/>
        </w:rPr>
        <w:t xml:space="preserve">. </w:t>
      </w:r>
      <w:bookmarkEnd w:id="16"/>
      <w:bookmarkEnd w:id="17"/>
      <w:r w:rsidR="007F5A0C" w:rsidRPr="00DC4C54">
        <w:rPr>
          <w:bCs/>
          <w:color w:val="000000" w:themeColor="text1"/>
          <w:lang w:val="fr-FR"/>
        </w:rPr>
        <w:t xml:space="preserve">Elle </w:t>
      </w:r>
      <w:r w:rsidRPr="00DC4C54">
        <w:rPr>
          <w:bCs/>
          <w:color w:val="000000" w:themeColor="text1"/>
          <w:lang w:val="fr-FR"/>
        </w:rPr>
        <w:t>comprendra,</w:t>
      </w:r>
      <w:r w:rsidR="007F5A0C" w:rsidRPr="00DC4C54">
        <w:rPr>
          <w:bCs/>
          <w:color w:val="000000" w:themeColor="text1"/>
          <w:lang w:val="fr-FR"/>
        </w:rPr>
        <w:t xml:space="preserve"> </w:t>
      </w:r>
      <w:r w:rsidR="007F5A0C" w:rsidRPr="00DC4C54">
        <w:rPr>
          <w:b/>
          <w:color w:val="000000" w:themeColor="text1"/>
          <w:lang w:val="fr-FR"/>
        </w:rPr>
        <w:t>p</w:t>
      </w:r>
      <w:r w:rsidRPr="00DC4C54">
        <w:rPr>
          <w:b/>
          <w:color w:val="000000" w:themeColor="text1"/>
          <w:lang w:val="fr-FR"/>
        </w:rPr>
        <w:t xml:space="preserve">our chacun des </w:t>
      </w:r>
      <w:bookmarkStart w:id="20" w:name="OLE_LINK39"/>
      <w:bookmarkStart w:id="21" w:name="OLE_LINK40"/>
      <w:r w:rsidRPr="00DC4C54">
        <w:rPr>
          <w:b/>
          <w:color w:val="000000" w:themeColor="text1"/>
          <w:lang w:val="fr-FR"/>
        </w:rPr>
        <w:t>participants</w:t>
      </w:r>
      <w:r w:rsidRPr="00DC4C54">
        <w:rPr>
          <w:bCs/>
          <w:color w:val="000000" w:themeColor="text1"/>
          <w:lang w:val="fr-FR"/>
        </w:rPr>
        <w:t xml:space="preserve">, </w:t>
      </w:r>
      <w:r w:rsidR="007F5A0C" w:rsidRPr="00DC4C54">
        <w:rPr>
          <w:bCs/>
          <w:color w:val="000000" w:themeColor="text1"/>
          <w:lang w:val="fr-FR"/>
        </w:rPr>
        <w:t>son identifiant ORCID</w:t>
      </w:r>
      <w:bookmarkEnd w:id="20"/>
      <w:bookmarkEnd w:id="21"/>
      <w:r w:rsidR="007F5A0C" w:rsidRPr="00DC4C54">
        <w:rPr>
          <w:bCs/>
          <w:color w:val="000000" w:themeColor="text1"/>
          <w:lang w:val="fr-FR"/>
        </w:rPr>
        <w:t xml:space="preserve"> (le cas échéant), et </w:t>
      </w:r>
      <w:r w:rsidRPr="00DC4C54">
        <w:rPr>
          <w:bCs/>
          <w:color w:val="000000" w:themeColor="text1"/>
          <w:lang w:val="fr-FR"/>
        </w:rPr>
        <w:t xml:space="preserve">une </w:t>
      </w:r>
      <w:r w:rsidRPr="00DC4C54">
        <w:rPr>
          <w:b/>
          <w:color w:val="000000" w:themeColor="text1"/>
          <w:lang w:val="fr-FR"/>
        </w:rPr>
        <w:t>sélection d</w:t>
      </w:r>
      <w:r w:rsidR="00E113BB" w:rsidRPr="00DC4C54">
        <w:rPr>
          <w:b/>
          <w:color w:val="000000" w:themeColor="text1"/>
          <w:lang w:val="fr-FR"/>
        </w:rPr>
        <w:t>e 5</w:t>
      </w:r>
      <w:r w:rsidR="001B7869" w:rsidRPr="00DC4C54">
        <w:rPr>
          <w:b/>
          <w:color w:val="000000" w:themeColor="text1"/>
          <w:lang w:val="fr-FR"/>
        </w:rPr>
        <w:t xml:space="preserve"> publications </w:t>
      </w:r>
      <w:r w:rsidRPr="00DC4C54">
        <w:rPr>
          <w:b/>
          <w:color w:val="000000" w:themeColor="text1"/>
          <w:lang w:val="fr-FR"/>
        </w:rPr>
        <w:t>parues durant les</w:t>
      </w:r>
      <w:r w:rsidR="00A659D3" w:rsidRPr="00DC4C54">
        <w:rPr>
          <w:b/>
          <w:color w:val="000000" w:themeColor="text1"/>
          <w:lang w:val="fr-FR"/>
        </w:rPr>
        <w:t xml:space="preserve"> 5</w:t>
      </w:r>
      <w:r w:rsidRPr="00DC4C54">
        <w:rPr>
          <w:b/>
          <w:color w:val="000000" w:themeColor="text1"/>
          <w:lang w:val="fr-FR"/>
        </w:rPr>
        <w:t xml:space="preserve"> dernières années</w:t>
      </w:r>
      <w:r w:rsidRPr="00DC4C54">
        <w:rPr>
          <w:bCs/>
          <w:color w:val="000000" w:themeColor="text1"/>
          <w:lang w:val="fr-FR"/>
        </w:rPr>
        <w:t xml:space="preserve">, </w:t>
      </w:r>
      <w:r w:rsidR="000811F9">
        <w:rPr>
          <w:bCs/>
          <w:color w:val="000000" w:themeColor="text1"/>
          <w:lang w:val="fr-FR"/>
        </w:rPr>
        <w:t xml:space="preserve">en </w:t>
      </w:r>
      <w:r w:rsidR="000811F9" w:rsidRPr="000811F9">
        <w:rPr>
          <w:b/>
          <w:color w:val="000000" w:themeColor="text1"/>
          <w:lang w:val="fr-FR"/>
        </w:rPr>
        <w:t xml:space="preserve">relation avec </w:t>
      </w:r>
      <w:r w:rsidR="000811F9">
        <w:rPr>
          <w:b/>
          <w:color w:val="000000" w:themeColor="text1"/>
          <w:lang w:val="fr-FR"/>
        </w:rPr>
        <w:t>la</w:t>
      </w:r>
      <w:r w:rsidR="000811F9" w:rsidRPr="000811F9">
        <w:rPr>
          <w:b/>
          <w:color w:val="000000" w:themeColor="text1"/>
          <w:lang w:val="fr-FR"/>
        </w:rPr>
        <w:t xml:space="preserve"> thématique du projet de recherche</w:t>
      </w:r>
      <w:r w:rsidR="000811F9">
        <w:rPr>
          <w:bCs/>
          <w:color w:val="000000" w:themeColor="text1"/>
          <w:lang w:val="fr-FR"/>
        </w:rPr>
        <w:t xml:space="preserve">. Les publications seront présentées </w:t>
      </w:r>
      <w:r w:rsidRPr="00DC4C54">
        <w:rPr>
          <w:bCs/>
          <w:color w:val="000000" w:themeColor="text1"/>
          <w:lang w:val="fr-FR"/>
        </w:rPr>
        <w:t>au format PubMed</w:t>
      </w:r>
      <w:r w:rsidR="007F5A0C" w:rsidRPr="00DC4C54">
        <w:rPr>
          <w:bCs/>
          <w:color w:val="000000" w:themeColor="text1"/>
          <w:lang w:val="fr-FR"/>
        </w:rPr>
        <w:t>,</w:t>
      </w:r>
      <w:r w:rsidRPr="00DC4C54">
        <w:rPr>
          <w:bCs/>
          <w:color w:val="000000" w:themeColor="text1"/>
          <w:lang w:val="fr-FR"/>
        </w:rPr>
        <w:t xml:space="preserve"> </w:t>
      </w:r>
      <w:bookmarkStart w:id="22" w:name="OLE_LINK45"/>
      <w:bookmarkStart w:id="23" w:name="OLE_LINK46"/>
      <w:r w:rsidRPr="00DC4C54">
        <w:rPr>
          <w:bCs/>
          <w:color w:val="000000" w:themeColor="text1"/>
          <w:lang w:val="fr-FR"/>
        </w:rPr>
        <w:t xml:space="preserve">en indiquant en gras </w:t>
      </w:r>
      <w:r w:rsidR="007F5A0C" w:rsidRPr="00DC4C54">
        <w:rPr>
          <w:bCs/>
          <w:color w:val="000000" w:themeColor="text1"/>
          <w:lang w:val="fr-FR"/>
        </w:rPr>
        <w:t>les participants au projet</w:t>
      </w:r>
      <w:bookmarkEnd w:id="22"/>
      <w:bookmarkEnd w:id="23"/>
      <w:r w:rsidR="003E03F0">
        <w:rPr>
          <w:bCs/>
          <w:color w:val="000000" w:themeColor="text1"/>
          <w:lang w:val="fr-FR"/>
        </w:rPr>
        <w:t xml:space="preserve"> (quel que soit le temps consacré)</w:t>
      </w:r>
      <w:r w:rsidR="007F5A0C" w:rsidRPr="00DC4C54">
        <w:rPr>
          <w:bCs/>
          <w:color w:val="000000" w:themeColor="text1"/>
          <w:lang w:val="fr-FR"/>
        </w:rPr>
        <w:t>.</w:t>
      </w:r>
    </w:p>
    <w:p w14:paraId="0ADC5906" w14:textId="23EEA0D9" w:rsidR="00E55F03" w:rsidRPr="00BA71DC" w:rsidRDefault="00E55F03" w:rsidP="001F6BEE">
      <w:pPr>
        <w:pStyle w:val="Paragraphedeliste"/>
        <w:numPr>
          <w:ilvl w:val="0"/>
          <w:numId w:val="8"/>
        </w:numPr>
        <w:spacing w:before="240" w:after="0" w:line="240" w:lineRule="auto"/>
        <w:contextualSpacing w:val="0"/>
        <w:jc w:val="both"/>
        <w:rPr>
          <w:b/>
          <w:color w:val="009FB8"/>
          <w:lang w:val="fr-FR"/>
        </w:rPr>
      </w:pPr>
      <w:r w:rsidRPr="00BA71DC">
        <w:rPr>
          <w:b/>
          <w:color w:val="009FB8"/>
          <w:lang w:val="fr-FR"/>
        </w:rPr>
        <w:t>Moyens financiers annuels</w:t>
      </w:r>
      <w:r w:rsidR="00E04BCA" w:rsidRPr="00BA71DC">
        <w:rPr>
          <w:b/>
          <w:color w:val="009FB8"/>
          <w:lang w:val="fr-FR"/>
        </w:rPr>
        <w:t xml:space="preserve"> </w:t>
      </w:r>
      <w:r w:rsidRPr="00BA71DC">
        <w:rPr>
          <w:b/>
          <w:color w:val="009FB8"/>
          <w:lang w:val="fr-FR"/>
        </w:rPr>
        <w:t>de l’équipe.</w:t>
      </w:r>
    </w:p>
    <w:p w14:paraId="51D15FDB" w14:textId="6F6C8328" w:rsidR="0010463E" w:rsidRDefault="001B6E69" w:rsidP="00154B80">
      <w:pPr>
        <w:spacing w:before="120" w:after="0" w:line="240" w:lineRule="auto"/>
        <w:ind w:left="720"/>
        <w:jc w:val="both"/>
        <w:rPr>
          <w:lang w:val="fr-FR"/>
        </w:rPr>
      </w:pPr>
      <w:bookmarkStart w:id="24" w:name="OLE_LINK152"/>
      <w:bookmarkStart w:id="25" w:name="OLE_LINK153"/>
      <w:r w:rsidRPr="00D1372D">
        <w:rPr>
          <w:lang w:val="fr-FR"/>
        </w:rPr>
        <w:t>Indique</w:t>
      </w:r>
      <w:r w:rsidR="00354A7E">
        <w:rPr>
          <w:lang w:val="fr-FR"/>
        </w:rPr>
        <w:t>r</w:t>
      </w:r>
      <w:r w:rsidRPr="00D1372D">
        <w:rPr>
          <w:lang w:val="fr-FR"/>
        </w:rPr>
        <w:t xml:space="preserve"> </w:t>
      </w:r>
      <w:r w:rsidR="006B269A" w:rsidRPr="00D1372D">
        <w:rPr>
          <w:lang w:val="fr-FR"/>
        </w:rPr>
        <w:t xml:space="preserve">précisément </w:t>
      </w:r>
      <w:r w:rsidR="00191C9C" w:rsidRPr="00D1372D">
        <w:rPr>
          <w:lang w:val="fr-FR"/>
        </w:rPr>
        <w:t>l'intégralité d</w:t>
      </w:r>
      <w:r w:rsidRPr="00D1372D">
        <w:rPr>
          <w:lang w:val="fr-FR"/>
        </w:rPr>
        <w:t xml:space="preserve">es moyens financiers </w:t>
      </w:r>
      <w:r w:rsidR="00191C9C" w:rsidRPr="00D1372D">
        <w:rPr>
          <w:lang w:val="fr-FR"/>
        </w:rPr>
        <w:t>(</w:t>
      </w:r>
      <w:r w:rsidR="0010463E" w:rsidRPr="00D1372D">
        <w:rPr>
          <w:lang w:val="fr-FR"/>
        </w:rPr>
        <w:t>institutionnels</w:t>
      </w:r>
      <w:r w:rsidR="00D1372D" w:rsidRPr="00D1372D">
        <w:rPr>
          <w:lang w:val="fr-FR"/>
        </w:rPr>
        <w:t xml:space="preserve"> et</w:t>
      </w:r>
      <w:r w:rsidR="0010463E" w:rsidRPr="00D1372D">
        <w:rPr>
          <w:lang w:val="fr-FR"/>
        </w:rPr>
        <w:t xml:space="preserve"> </w:t>
      </w:r>
      <w:r w:rsidR="00D1372D" w:rsidRPr="00D1372D">
        <w:rPr>
          <w:lang w:val="fr-FR"/>
        </w:rPr>
        <w:t xml:space="preserve">sur </w:t>
      </w:r>
      <w:r w:rsidR="0010463E" w:rsidRPr="00D1372D">
        <w:rPr>
          <w:lang w:val="fr-FR"/>
        </w:rPr>
        <w:t xml:space="preserve">contrats, </w:t>
      </w:r>
      <w:r w:rsidR="00D1372D" w:rsidRPr="00D1372D">
        <w:rPr>
          <w:lang w:val="fr-FR"/>
        </w:rPr>
        <w:t>publics</w:t>
      </w:r>
      <w:r w:rsidR="0010463E" w:rsidRPr="00D1372D">
        <w:rPr>
          <w:lang w:val="fr-FR"/>
        </w:rPr>
        <w:t xml:space="preserve"> </w:t>
      </w:r>
      <w:r w:rsidR="0010463E" w:rsidRPr="00354A7E">
        <w:rPr>
          <w:lang w:val="fr-FR"/>
        </w:rPr>
        <w:t>et privés</w:t>
      </w:r>
      <w:r w:rsidR="00191C9C" w:rsidRPr="00354A7E">
        <w:rPr>
          <w:lang w:val="fr-FR"/>
        </w:rPr>
        <w:t>)</w:t>
      </w:r>
      <w:r w:rsidR="0014061D" w:rsidRPr="00354A7E">
        <w:rPr>
          <w:lang w:val="fr-FR"/>
        </w:rPr>
        <w:t xml:space="preserve">, </w:t>
      </w:r>
      <w:r w:rsidR="0010463E" w:rsidRPr="00354A7E">
        <w:rPr>
          <w:lang w:val="fr-FR"/>
        </w:rPr>
        <w:t xml:space="preserve">obtenus et demandés, </w:t>
      </w:r>
      <w:r w:rsidR="0014061D" w:rsidRPr="00354A7E">
        <w:rPr>
          <w:lang w:val="fr-FR"/>
        </w:rPr>
        <w:t>pour l’année précédente (202</w:t>
      </w:r>
      <w:r w:rsidR="00354A7E" w:rsidRPr="00354A7E">
        <w:rPr>
          <w:lang w:val="fr-FR"/>
        </w:rPr>
        <w:t>2</w:t>
      </w:r>
      <w:r w:rsidR="0014061D" w:rsidRPr="00354A7E">
        <w:rPr>
          <w:lang w:val="fr-FR"/>
        </w:rPr>
        <w:t>), ainsi que pour l’année en cours (202</w:t>
      </w:r>
      <w:r w:rsidR="00354A7E" w:rsidRPr="00354A7E">
        <w:rPr>
          <w:lang w:val="fr-FR"/>
        </w:rPr>
        <w:t>3</w:t>
      </w:r>
      <w:r w:rsidR="0014061D" w:rsidRPr="00354A7E">
        <w:rPr>
          <w:lang w:val="fr-FR"/>
        </w:rPr>
        <w:t>), par</w:t>
      </w:r>
      <w:r w:rsidR="006B269A" w:rsidRPr="00354A7E">
        <w:rPr>
          <w:lang w:val="fr-FR"/>
        </w:rPr>
        <w:t xml:space="preserve"> </w:t>
      </w:r>
      <w:r w:rsidR="0014061D" w:rsidRPr="00354A7E">
        <w:rPr>
          <w:lang w:val="fr-FR"/>
        </w:rPr>
        <w:t xml:space="preserve">l'ensemble </w:t>
      </w:r>
      <w:bookmarkStart w:id="26" w:name="OLE_LINK156"/>
      <w:bookmarkStart w:id="27" w:name="OLE_LINK157"/>
      <w:r w:rsidR="00B818FD" w:rsidRPr="00354A7E">
        <w:rPr>
          <w:lang w:val="fr-FR"/>
        </w:rPr>
        <w:t xml:space="preserve">des membres </w:t>
      </w:r>
      <w:bookmarkEnd w:id="26"/>
      <w:bookmarkEnd w:id="27"/>
      <w:r w:rsidR="0014061D" w:rsidRPr="00354A7E">
        <w:rPr>
          <w:lang w:val="fr-FR"/>
        </w:rPr>
        <w:t xml:space="preserve">de </w:t>
      </w:r>
      <w:r w:rsidR="006B269A" w:rsidRPr="00354A7E">
        <w:rPr>
          <w:lang w:val="fr-FR"/>
        </w:rPr>
        <w:t xml:space="preserve">l'équipe dans laquelle travaille le </w:t>
      </w:r>
      <w:r w:rsidR="0014061D" w:rsidRPr="00354A7E">
        <w:rPr>
          <w:lang w:val="fr-FR"/>
        </w:rPr>
        <w:t>demandeur.</w:t>
      </w:r>
      <w:r w:rsidR="0014061D" w:rsidRPr="00D1372D">
        <w:rPr>
          <w:lang w:val="fr-FR"/>
        </w:rPr>
        <w:t xml:space="preserve"> </w:t>
      </w:r>
    </w:p>
    <w:p w14:paraId="21BEF27A" w14:textId="1BFAEEC9" w:rsidR="00FD778D" w:rsidRDefault="00191C9C" w:rsidP="00154B80">
      <w:pPr>
        <w:spacing w:before="120" w:after="0" w:line="240" w:lineRule="auto"/>
        <w:ind w:left="720"/>
        <w:jc w:val="both"/>
        <w:rPr>
          <w:lang w:val="fr-FR"/>
        </w:rPr>
      </w:pPr>
      <w:r>
        <w:rPr>
          <w:lang w:val="fr-FR"/>
        </w:rPr>
        <w:t>Détaille</w:t>
      </w:r>
      <w:r w:rsidR="00354A7E">
        <w:rPr>
          <w:lang w:val="fr-FR"/>
        </w:rPr>
        <w:t>r</w:t>
      </w:r>
      <w:r>
        <w:rPr>
          <w:lang w:val="fr-FR"/>
        </w:rPr>
        <w:t xml:space="preserve"> </w:t>
      </w:r>
      <w:r w:rsidR="00354A7E">
        <w:rPr>
          <w:lang w:val="fr-FR"/>
        </w:rPr>
        <w:t>l’ensemble d</w:t>
      </w:r>
      <w:r w:rsidRPr="001B6E69">
        <w:rPr>
          <w:lang w:val="fr-FR"/>
        </w:rPr>
        <w:t xml:space="preserve">es </w:t>
      </w:r>
      <w:bookmarkStart w:id="28" w:name="OLE_LINK150"/>
      <w:bookmarkStart w:id="29" w:name="OLE_LINK151"/>
      <w:r w:rsidRPr="001B6E69">
        <w:rPr>
          <w:lang w:val="fr-FR"/>
        </w:rPr>
        <w:t xml:space="preserve">sources </w:t>
      </w:r>
      <w:r w:rsidR="00B818FD">
        <w:rPr>
          <w:lang w:val="fr-FR"/>
        </w:rPr>
        <w:t>de financement</w:t>
      </w:r>
      <w:bookmarkEnd w:id="28"/>
      <w:bookmarkEnd w:id="29"/>
      <w:r w:rsidR="005F61F6">
        <w:rPr>
          <w:lang w:val="fr-FR"/>
        </w:rPr>
        <w:t xml:space="preserve"> </w:t>
      </w:r>
      <w:r w:rsidR="00B818FD">
        <w:rPr>
          <w:lang w:val="fr-FR"/>
        </w:rPr>
        <w:t>en</w:t>
      </w:r>
      <w:r>
        <w:rPr>
          <w:lang w:val="fr-FR"/>
        </w:rPr>
        <w:t xml:space="preserve"> précis</w:t>
      </w:r>
      <w:r w:rsidR="00B818FD">
        <w:rPr>
          <w:lang w:val="fr-FR"/>
        </w:rPr>
        <w:t xml:space="preserve">ant, pour chaque projet, </w:t>
      </w:r>
      <w:r>
        <w:rPr>
          <w:lang w:val="fr-FR"/>
        </w:rPr>
        <w:t xml:space="preserve">le </w:t>
      </w:r>
      <w:r w:rsidR="00B818FD">
        <w:rPr>
          <w:lang w:val="fr-FR"/>
        </w:rPr>
        <w:t xml:space="preserve">nom du </w:t>
      </w:r>
      <w:r>
        <w:rPr>
          <w:lang w:val="fr-FR"/>
        </w:rPr>
        <w:t>porteur</w:t>
      </w:r>
      <w:r w:rsidR="005F61F6">
        <w:rPr>
          <w:lang w:val="fr-FR"/>
        </w:rPr>
        <w:t>,</w:t>
      </w:r>
      <w:r>
        <w:rPr>
          <w:lang w:val="fr-FR"/>
        </w:rPr>
        <w:t xml:space="preserve"> le titre</w:t>
      </w:r>
      <w:r w:rsidR="00B818FD">
        <w:rPr>
          <w:lang w:val="fr-FR"/>
        </w:rPr>
        <w:t xml:space="preserve"> </w:t>
      </w:r>
      <w:r>
        <w:rPr>
          <w:lang w:val="fr-FR"/>
        </w:rPr>
        <w:t>d</w:t>
      </w:r>
      <w:r w:rsidR="00B818FD">
        <w:rPr>
          <w:lang w:val="fr-FR"/>
        </w:rPr>
        <w:t>u</w:t>
      </w:r>
      <w:r>
        <w:rPr>
          <w:lang w:val="fr-FR"/>
        </w:rPr>
        <w:t xml:space="preserve"> projet</w:t>
      </w:r>
      <w:r w:rsidR="005F61F6">
        <w:rPr>
          <w:lang w:val="fr-FR"/>
        </w:rPr>
        <w:t>, les dates de début et de fin du financement</w:t>
      </w:r>
      <w:r>
        <w:rPr>
          <w:lang w:val="fr-FR"/>
        </w:rPr>
        <w:t xml:space="preserve">. </w:t>
      </w:r>
      <w:r w:rsidR="0014061D">
        <w:rPr>
          <w:lang w:val="fr-FR"/>
        </w:rPr>
        <w:t xml:space="preserve">Distinguer les budgets </w:t>
      </w:r>
      <w:r w:rsidR="0014061D">
        <w:rPr>
          <w:lang w:val="fr-FR"/>
        </w:rPr>
        <w:lastRenderedPageBreak/>
        <w:t xml:space="preserve">dédiés au fonctionnement, à l'achat de matériels, </w:t>
      </w:r>
      <w:r>
        <w:rPr>
          <w:lang w:val="fr-FR"/>
        </w:rPr>
        <w:t>et</w:t>
      </w:r>
      <w:r w:rsidR="0014061D">
        <w:rPr>
          <w:lang w:val="fr-FR"/>
        </w:rPr>
        <w:t xml:space="preserve"> aux salaires</w:t>
      </w:r>
      <w:r>
        <w:rPr>
          <w:lang w:val="fr-FR"/>
        </w:rPr>
        <w:t xml:space="preserve">. </w:t>
      </w:r>
      <w:r w:rsidR="001B6E69">
        <w:rPr>
          <w:lang w:val="fr-FR"/>
        </w:rPr>
        <w:t xml:space="preserve">Pour les demandes en cours, précisez la date </w:t>
      </w:r>
      <w:r w:rsidR="005F61F6">
        <w:rPr>
          <w:lang w:val="fr-FR"/>
        </w:rPr>
        <w:t>prévue de l’annonce du résultat à l’appel à projet </w:t>
      </w:r>
      <w:r w:rsidR="00FC23CC">
        <w:rPr>
          <w:lang w:val="fr-FR"/>
        </w:rPr>
        <w:t>; informez le GEFLUC des décisions dès qu'elles sont connues à l'adresse</w:t>
      </w:r>
      <w:r w:rsidR="00FD778D">
        <w:rPr>
          <w:lang w:val="fr-FR"/>
        </w:rPr>
        <w:t> </w:t>
      </w:r>
      <w:r w:rsidR="00FC23CC">
        <w:rPr>
          <w:lang w:val="fr-FR"/>
        </w:rPr>
        <w:t xml:space="preserve">: </w:t>
      </w:r>
      <w:bookmarkStart w:id="30" w:name="OLE_LINK47"/>
      <w:bookmarkStart w:id="31" w:name="OLE_LINK48"/>
      <w:r w:rsidR="00FC23CC">
        <w:rPr>
          <w:lang w:val="fr-FR"/>
        </w:rPr>
        <w:fldChar w:fldCharType="begin"/>
      </w:r>
      <w:r w:rsidR="00FC23CC">
        <w:rPr>
          <w:lang w:val="fr-FR"/>
        </w:rPr>
        <w:instrText xml:space="preserve"> HYPERLINK "http://gefluc.cs@gmail.com" </w:instrText>
      </w:r>
      <w:r w:rsidR="00FC23CC">
        <w:rPr>
          <w:lang w:val="fr-FR"/>
        </w:rPr>
      </w:r>
      <w:r w:rsidR="00FC23CC">
        <w:rPr>
          <w:lang w:val="fr-FR"/>
        </w:rPr>
        <w:fldChar w:fldCharType="separate"/>
      </w:r>
      <w:r w:rsidR="00FC23CC" w:rsidRPr="00FC23CC">
        <w:rPr>
          <w:rStyle w:val="Lienhypertexte"/>
          <w:lang w:val="fr-FR"/>
        </w:rPr>
        <w:t>gefluc.cs@gmail.com</w:t>
      </w:r>
      <w:bookmarkEnd w:id="30"/>
      <w:bookmarkEnd w:id="31"/>
      <w:r w:rsidR="00FC23CC">
        <w:rPr>
          <w:lang w:val="fr-FR"/>
        </w:rPr>
        <w:fldChar w:fldCharType="end"/>
      </w:r>
      <w:r w:rsidR="00FC23CC">
        <w:rPr>
          <w:lang w:val="fr-FR"/>
        </w:rPr>
        <w:t xml:space="preserve">. </w:t>
      </w:r>
    </w:p>
    <w:p w14:paraId="5C5CCED5" w14:textId="31869C9E" w:rsidR="00D1372D" w:rsidRPr="00D1372D" w:rsidRDefault="00D1372D" w:rsidP="00154B80">
      <w:pPr>
        <w:spacing w:before="120" w:after="0" w:line="240" w:lineRule="auto"/>
        <w:ind w:left="720"/>
        <w:jc w:val="both"/>
        <w:rPr>
          <w:sz w:val="20"/>
          <w:szCs w:val="20"/>
          <w:lang w:val="fr-FR"/>
        </w:rPr>
      </w:pPr>
      <w:r w:rsidRPr="00D1372D">
        <w:rPr>
          <w:sz w:val="20"/>
          <w:szCs w:val="20"/>
          <w:lang w:val="fr-FR"/>
        </w:rPr>
        <w:t xml:space="preserve">Pour les équipes intégrées au sein d'UMR ou d'instituts de grande taille, exposez les règles de distribution des budgets institutionnels (répartitions entre les équipes…) et les frais pris en charges sur le budget commun (mutualisations des dépenses…). </w:t>
      </w:r>
    </w:p>
    <w:p w14:paraId="424FE3B7" w14:textId="664C28A9" w:rsidR="00E55F03" w:rsidRPr="002C5459" w:rsidRDefault="007D4BB1" w:rsidP="00154B80">
      <w:pPr>
        <w:spacing w:before="120" w:after="0" w:line="240" w:lineRule="auto"/>
        <w:ind w:left="720"/>
        <w:jc w:val="both"/>
        <w:rPr>
          <w:lang w:val="fr-FR"/>
        </w:rPr>
      </w:pPr>
      <w:bookmarkStart w:id="32" w:name="OLE_LINK154"/>
      <w:bookmarkStart w:id="33" w:name="OLE_LINK155"/>
      <w:bookmarkEnd w:id="24"/>
      <w:bookmarkEnd w:id="25"/>
      <w:r w:rsidRPr="007D4BB1">
        <w:rPr>
          <w:b/>
          <w:bCs/>
          <w:color w:val="FF0000"/>
          <w:lang w:val="fr-FR"/>
        </w:rPr>
        <w:t xml:space="preserve">Les dossiers dont les informations sont </w:t>
      </w:r>
      <w:r>
        <w:rPr>
          <w:b/>
          <w:bCs/>
          <w:color w:val="FF0000"/>
          <w:lang w:val="fr-FR"/>
        </w:rPr>
        <w:t xml:space="preserve">incomplètes ou </w:t>
      </w:r>
      <w:bookmarkStart w:id="34" w:name="OLE_LINK43"/>
      <w:bookmarkStart w:id="35" w:name="OLE_LINK44"/>
      <w:r w:rsidRPr="007D4BB1">
        <w:rPr>
          <w:b/>
          <w:bCs/>
          <w:color w:val="FF0000"/>
          <w:lang w:val="fr-FR"/>
        </w:rPr>
        <w:t xml:space="preserve">insincères </w:t>
      </w:r>
      <w:bookmarkEnd w:id="34"/>
      <w:bookmarkEnd w:id="35"/>
      <w:r w:rsidRPr="007D4BB1">
        <w:rPr>
          <w:b/>
          <w:bCs/>
          <w:color w:val="FF0000"/>
          <w:lang w:val="fr-FR"/>
        </w:rPr>
        <w:t>seront déclarés irrecevables.</w:t>
      </w:r>
    </w:p>
    <w:bookmarkEnd w:id="32"/>
    <w:bookmarkEnd w:id="33"/>
    <w:p w14:paraId="5CF892BE" w14:textId="74CA1EFE" w:rsidR="00E55F03" w:rsidRPr="008F5684" w:rsidRDefault="00E55F03" w:rsidP="001F6BEE">
      <w:pPr>
        <w:pStyle w:val="Paragraphedeliste"/>
        <w:numPr>
          <w:ilvl w:val="0"/>
          <w:numId w:val="8"/>
        </w:numPr>
        <w:spacing w:before="240" w:after="0" w:line="240" w:lineRule="auto"/>
        <w:contextualSpacing w:val="0"/>
        <w:jc w:val="both"/>
        <w:rPr>
          <w:b/>
          <w:color w:val="009FB8"/>
          <w:lang w:val="fr-FR"/>
        </w:rPr>
      </w:pPr>
      <w:r w:rsidRPr="008F5684">
        <w:rPr>
          <w:b/>
          <w:color w:val="009FB8"/>
          <w:lang w:val="fr-FR"/>
        </w:rPr>
        <w:t>Budget prévisionnel (TTC) d’utilisation de la subventio</w:t>
      </w:r>
      <w:r w:rsidR="00D41E82" w:rsidRPr="008F5684">
        <w:rPr>
          <w:b/>
          <w:color w:val="009FB8"/>
          <w:lang w:val="fr-FR"/>
        </w:rPr>
        <w:t>n</w:t>
      </w:r>
      <w:r w:rsidRPr="008F5684">
        <w:rPr>
          <w:b/>
          <w:color w:val="009FB8"/>
          <w:lang w:val="fr-FR"/>
        </w:rPr>
        <w:t>.</w:t>
      </w:r>
    </w:p>
    <w:p w14:paraId="22C908D4" w14:textId="2A1CB591" w:rsidR="00D43A4D" w:rsidRPr="002C5459" w:rsidRDefault="00BE5B6E" w:rsidP="00154B80">
      <w:pPr>
        <w:spacing w:before="120" w:after="0" w:line="240" w:lineRule="auto"/>
        <w:ind w:left="720"/>
        <w:jc w:val="both"/>
        <w:rPr>
          <w:color w:val="000000" w:themeColor="text1"/>
          <w:lang w:val="fr-FR"/>
        </w:rPr>
      </w:pPr>
      <w:r w:rsidRPr="002C5459">
        <w:rPr>
          <w:color w:val="000000" w:themeColor="text1"/>
          <w:lang w:val="fr-FR"/>
        </w:rPr>
        <w:t xml:space="preserve">Le devis prévisionnel doit être chiffré et détaillé avec </w:t>
      </w:r>
      <w:r w:rsidR="00A85985">
        <w:rPr>
          <w:color w:val="000000" w:themeColor="text1"/>
          <w:lang w:val="fr-FR"/>
        </w:rPr>
        <w:t xml:space="preserve">les </w:t>
      </w:r>
      <w:r w:rsidRPr="002C5459">
        <w:rPr>
          <w:color w:val="000000" w:themeColor="text1"/>
          <w:lang w:val="fr-FR"/>
        </w:rPr>
        <w:t xml:space="preserve">pièces justificatives </w:t>
      </w:r>
      <w:r w:rsidR="00A85985">
        <w:rPr>
          <w:color w:val="000000" w:themeColor="text1"/>
          <w:lang w:val="fr-FR"/>
        </w:rPr>
        <w:t>en cas d'achat de</w:t>
      </w:r>
      <w:r w:rsidR="0018661D" w:rsidRPr="008A00D4">
        <w:rPr>
          <w:color w:val="000000" w:themeColor="text1"/>
          <w:lang w:val="fr-FR"/>
        </w:rPr>
        <w:t xml:space="preserve"> matériel</w:t>
      </w:r>
      <w:r w:rsidR="00652135">
        <w:rPr>
          <w:color w:val="000000" w:themeColor="text1"/>
          <w:lang w:val="fr-FR"/>
        </w:rPr>
        <w:t> </w:t>
      </w:r>
      <w:r w:rsidR="00A85985">
        <w:rPr>
          <w:color w:val="000000" w:themeColor="text1"/>
          <w:lang w:val="fr-FR"/>
        </w:rPr>
        <w:t>; il est inutile de joindre des devis pour l</w:t>
      </w:r>
      <w:r w:rsidR="004F4FEE">
        <w:rPr>
          <w:color w:val="000000" w:themeColor="text1"/>
          <w:lang w:val="fr-FR"/>
        </w:rPr>
        <w:t>es réactifs</w:t>
      </w:r>
      <w:r w:rsidR="0018661D" w:rsidRPr="008A00D4">
        <w:rPr>
          <w:color w:val="000000" w:themeColor="text1"/>
          <w:lang w:val="fr-FR"/>
        </w:rPr>
        <w:t>.</w:t>
      </w:r>
      <w:r w:rsidR="008A00D4" w:rsidRPr="008A00D4">
        <w:rPr>
          <w:color w:val="000000" w:themeColor="text1"/>
          <w:lang w:val="fr-FR"/>
        </w:rPr>
        <w:t xml:space="preserve"> </w:t>
      </w:r>
      <w:r w:rsidR="008A00D4" w:rsidRPr="008A00D4">
        <w:rPr>
          <w:b/>
          <w:color w:val="FF0000"/>
          <w:u w:val="single"/>
          <w:lang w:val="fr-FR"/>
        </w:rPr>
        <w:t>Les frais de gestion ne sont pas autorisés</w:t>
      </w:r>
      <w:r w:rsidR="008A00D4" w:rsidRPr="008A00D4">
        <w:rPr>
          <w:color w:val="000000" w:themeColor="text1"/>
          <w:lang w:val="fr-FR"/>
        </w:rPr>
        <w:t>.</w:t>
      </w:r>
    </w:p>
    <w:p w14:paraId="2198262F" w14:textId="18C031D1" w:rsidR="007A3269" w:rsidRPr="008F5684" w:rsidRDefault="007A3269" w:rsidP="001F6BEE">
      <w:pPr>
        <w:pStyle w:val="Paragraphedeliste"/>
        <w:numPr>
          <w:ilvl w:val="0"/>
          <w:numId w:val="8"/>
        </w:numPr>
        <w:spacing w:before="240" w:after="0" w:line="240" w:lineRule="auto"/>
        <w:contextualSpacing w:val="0"/>
        <w:jc w:val="both"/>
        <w:rPr>
          <w:b/>
          <w:color w:val="009FB8"/>
          <w:lang w:val="fr-FR"/>
        </w:rPr>
      </w:pPr>
      <w:r w:rsidRPr="008F5684">
        <w:rPr>
          <w:b/>
          <w:color w:val="009FB8"/>
          <w:lang w:val="fr-FR"/>
        </w:rPr>
        <w:t xml:space="preserve">Joindre </w:t>
      </w:r>
      <w:r w:rsidR="00BA71DC">
        <w:rPr>
          <w:b/>
          <w:color w:val="009FB8"/>
          <w:lang w:val="fr-FR"/>
        </w:rPr>
        <w:t xml:space="preserve">un RIB et </w:t>
      </w:r>
      <w:r w:rsidRPr="008F5684">
        <w:rPr>
          <w:b/>
          <w:color w:val="009FB8"/>
          <w:lang w:val="fr-FR"/>
        </w:rPr>
        <w:t>l</w:t>
      </w:r>
      <w:r w:rsidR="002628FC" w:rsidRPr="008F5684">
        <w:rPr>
          <w:b/>
          <w:color w:val="009FB8"/>
          <w:lang w:val="fr-FR"/>
        </w:rPr>
        <w:t>e document d’engagemen</w:t>
      </w:r>
      <w:r w:rsidR="00BA71DC">
        <w:rPr>
          <w:b/>
          <w:color w:val="009FB8"/>
          <w:lang w:val="fr-FR"/>
        </w:rPr>
        <w:t>t</w:t>
      </w:r>
      <w:r w:rsidRPr="008F5684">
        <w:rPr>
          <w:b/>
          <w:color w:val="009FB8"/>
          <w:lang w:val="fr-FR"/>
        </w:rPr>
        <w:t>.</w:t>
      </w:r>
    </w:p>
    <w:p w14:paraId="0D804E05" w14:textId="4B746E59" w:rsidR="00752956" w:rsidRDefault="00BA71DC" w:rsidP="00154B80">
      <w:pPr>
        <w:spacing w:before="120" w:after="0" w:line="240" w:lineRule="auto"/>
        <w:ind w:left="720"/>
        <w:jc w:val="both"/>
        <w:rPr>
          <w:color w:val="000000" w:themeColor="text1"/>
          <w:lang w:val="fr-FR"/>
        </w:rPr>
      </w:pPr>
      <w:r>
        <w:rPr>
          <w:color w:val="000000" w:themeColor="text1"/>
          <w:lang w:val="fr-FR"/>
        </w:rPr>
        <w:t>Le document d'engagement</w:t>
      </w:r>
      <w:r w:rsidR="007A3269" w:rsidRPr="00752956">
        <w:rPr>
          <w:color w:val="000000" w:themeColor="text1"/>
          <w:lang w:val="fr-FR"/>
        </w:rPr>
        <w:t xml:space="preserve"> doit être </w:t>
      </w:r>
      <w:r w:rsidR="000A3448" w:rsidRPr="00752956">
        <w:rPr>
          <w:color w:val="000000" w:themeColor="text1"/>
          <w:lang w:val="fr-FR"/>
        </w:rPr>
        <w:t>signé et daté par le chercheur (</w:t>
      </w:r>
      <w:r w:rsidR="000A3448" w:rsidRPr="00752956">
        <w:rPr>
          <w:i/>
          <w:color w:val="000000" w:themeColor="text1"/>
          <w:lang w:val="fr-FR"/>
        </w:rPr>
        <w:t>demandeur de la subvention</w:t>
      </w:r>
      <w:r w:rsidR="000A3448" w:rsidRPr="00752956">
        <w:rPr>
          <w:color w:val="000000" w:themeColor="text1"/>
          <w:lang w:val="fr-FR"/>
        </w:rPr>
        <w:t>), par l’agent comptable de votre structure</w:t>
      </w:r>
      <w:r>
        <w:rPr>
          <w:color w:val="000000" w:themeColor="text1"/>
          <w:lang w:val="fr-FR"/>
        </w:rPr>
        <w:t>,</w:t>
      </w:r>
      <w:r w:rsidR="000A3448" w:rsidRPr="00752956">
        <w:rPr>
          <w:color w:val="000000" w:themeColor="text1"/>
          <w:lang w:val="fr-FR"/>
        </w:rPr>
        <w:t xml:space="preserve"> ainsi que par le responsable de la structure (</w:t>
      </w:r>
      <w:r w:rsidR="000A3448" w:rsidRPr="00752956">
        <w:rPr>
          <w:i/>
          <w:color w:val="000000" w:themeColor="text1"/>
          <w:lang w:val="fr-FR"/>
        </w:rPr>
        <w:t>directeur, président, délégué…</w:t>
      </w:r>
      <w:r w:rsidR="000A3448" w:rsidRPr="00752956">
        <w:rPr>
          <w:color w:val="000000" w:themeColor="text1"/>
          <w:lang w:val="fr-FR"/>
        </w:rPr>
        <w:t>).</w:t>
      </w:r>
      <w:r w:rsidR="00D9221C">
        <w:rPr>
          <w:color w:val="000000" w:themeColor="text1"/>
          <w:lang w:val="fr-FR"/>
        </w:rPr>
        <w:t xml:space="preserve"> </w:t>
      </w:r>
    </w:p>
    <w:p w14:paraId="5C9F28C2" w14:textId="18F52EF7" w:rsidR="00FC23CC" w:rsidRPr="008F5684" w:rsidRDefault="00FC23CC" w:rsidP="001F6BEE">
      <w:pPr>
        <w:pStyle w:val="Paragraphedeliste"/>
        <w:numPr>
          <w:ilvl w:val="0"/>
          <w:numId w:val="8"/>
        </w:numPr>
        <w:spacing w:before="240" w:after="0" w:line="240" w:lineRule="auto"/>
        <w:contextualSpacing w:val="0"/>
        <w:jc w:val="both"/>
        <w:rPr>
          <w:b/>
          <w:color w:val="009FB8"/>
          <w:lang w:val="fr-FR"/>
        </w:rPr>
      </w:pPr>
      <w:bookmarkStart w:id="36" w:name="OLE_LINK49"/>
      <w:bookmarkStart w:id="37" w:name="OLE_LINK50"/>
      <w:r w:rsidRPr="008F5684">
        <w:rPr>
          <w:b/>
          <w:color w:val="009FB8"/>
          <w:lang w:val="fr-FR"/>
        </w:rPr>
        <w:t>Rapport</w:t>
      </w:r>
      <w:r>
        <w:rPr>
          <w:b/>
          <w:color w:val="009FB8"/>
          <w:lang w:val="fr-FR"/>
        </w:rPr>
        <w:t>s</w:t>
      </w:r>
      <w:r w:rsidRPr="008F5684">
        <w:rPr>
          <w:b/>
          <w:color w:val="009FB8"/>
          <w:lang w:val="fr-FR"/>
        </w:rPr>
        <w:t xml:space="preserve"> scientifique </w:t>
      </w:r>
      <w:r>
        <w:rPr>
          <w:b/>
          <w:color w:val="009FB8"/>
          <w:lang w:val="fr-FR"/>
        </w:rPr>
        <w:t xml:space="preserve">et financier </w:t>
      </w:r>
      <w:r w:rsidRPr="008F5684">
        <w:rPr>
          <w:b/>
          <w:color w:val="009FB8"/>
          <w:lang w:val="fr-FR"/>
        </w:rPr>
        <w:t>de la subvention précédente</w:t>
      </w:r>
      <w:r>
        <w:rPr>
          <w:b/>
          <w:color w:val="009FB8"/>
          <w:lang w:val="fr-FR"/>
        </w:rPr>
        <w:t xml:space="preserve"> (le cas échéant)</w:t>
      </w:r>
      <w:r w:rsidRPr="008F5684">
        <w:rPr>
          <w:b/>
          <w:color w:val="009FB8"/>
          <w:lang w:val="fr-FR"/>
        </w:rPr>
        <w:t>.</w:t>
      </w:r>
    </w:p>
    <w:bookmarkEnd w:id="36"/>
    <w:bookmarkEnd w:id="37"/>
    <w:p w14:paraId="4BD38FC5" w14:textId="60B0B2FB" w:rsidR="00FC23CC" w:rsidRDefault="00F46D52" w:rsidP="00154B80">
      <w:pPr>
        <w:spacing w:before="120" w:after="0" w:line="240" w:lineRule="auto"/>
        <w:ind w:left="720"/>
        <w:jc w:val="both"/>
        <w:rPr>
          <w:color w:val="000000" w:themeColor="text1"/>
          <w:lang w:val="fr-FR"/>
        </w:rPr>
      </w:pPr>
      <w:r>
        <w:rPr>
          <w:color w:val="000000" w:themeColor="text1"/>
          <w:lang w:val="fr-FR"/>
        </w:rPr>
        <w:t xml:space="preserve">Les demandeurs ayant </w:t>
      </w:r>
      <w:r w:rsidR="00652135">
        <w:rPr>
          <w:color w:val="000000" w:themeColor="text1"/>
          <w:lang w:val="fr-FR"/>
        </w:rPr>
        <w:t xml:space="preserve">déjà </w:t>
      </w:r>
      <w:r>
        <w:rPr>
          <w:color w:val="000000" w:themeColor="text1"/>
          <w:lang w:val="fr-FR"/>
        </w:rPr>
        <w:t xml:space="preserve">été financés par le GEFLUC doivent joindre un rapport scientifique de 2 pages maximum, présentant les objectifs du projet </w:t>
      </w:r>
      <w:r w:rsidR="00652135">
        <w:rPr>
          <w:color w:val="000000" w:themeColor="text1"/>
          <w:lang w:val="fr-FR"/>
        </w:rPr>
        <w:t>et les résultats obtenus</w:t>
      </w:r>
      <w:r w:rsidR="00983E55">
        <w:rPr>
          <w:color w:val="000000" w:themeColor="text1"/>
          <w:lang w:val="fr-FR"/>
        </w:rPr>
        <w:t> </w:t>
      </w:r>
      <w:r w:rsidR="00652135">
        <w:rPr>
          <w:color w:val="000000" w:themeColor="text1"/>
          <w:lang w:val="fr-FR"/>
        </w:rPr>
        <w:t>; ils doivent</w:t>
      </w:r>
      <w:r w:rsidR="00983E55">
        <w:rPr>
          <w:color w:val="000000" w:themeColor="text1"/>
          <w:lang w:val="fr-FR"/>
        </w:rPr>
        <w:t xml:space="preserve"> également</w:t>
      </w:r>
      <w:r w:rsidR="00652135">
        <w:rPr>
          <w:color w:val="000000" w:themeColor="text1"/>
          <w:lang w:val="fr-FR"/>
        </w:rPr>
        <w:t xml:space="preserve"> </w:t>
      </w:r>
      <w:r w:rsidR="00983E55">
        <w:rPr>
          <w:color w:val="000000" w:themeColor="text1"/>
          <w:lang w:val="fr-FR"/>
        </w:rPr>
        <w:t>mentionner</w:t>
      </w:r>
      <w:r w:rsidR="00652135">
        <w:rPr>
          <w:color w:val="000000" w:themeColor="text1"/>
          <w:lang w:val="fr-FR"/>
        </w:rPr>
        <w:t xml:space="preserve"> les publications issues des travaux réalisés avec l'aide financière du GEFLUC </w:t>
      </w:r>
      <w:r w:rsidR="00983E55">
        <w:rPr>
          <w:color w:val="000000" w:themeColor="text1"/>
          <w:lang w:val="fr-FR"/>
        </w:rPr>
        <w:t xml:space="preserve">et les </w:t>
      </w:r>
      <w:r w:rsidR="00652135">
        <w:rPr>
          <w:color w:val="000000" w:themeColor="text1"/>
          <w:lang w:val="fr-FR"/>
        </w:rPr>
        <w:t>join</w:t>
      </w:r>
      <w:r w:rsidR="00983E55">
        <w:rPr>
          <w:color w:val="000000" w:themeColor="text1"/>
          <w:lang w:val="fr-FR"/>
        </w:rPr>
        <w:t>dre</w:t>
      </w:r>
      <w:r w:rsidR="00652135">
        <w:rPr>
          <w:color w:val="000000" w:themeColor="text1"/>
          <w:lang w:val="fr-FR"/>
        </w:rPr>
        <w:t xml:space="preserve"> au dossier </w:t>
      </w:r>
      <w:r w:rsidR="00D9221C">
        <w:rPr>
          <w:color w:val="000000" w:themeColor="text1"/>
          <w:lang w:val="fr-FR"/>
        </w:rPr>
        <w:t>au</w:t>
      </w:r>
      <w:r w:rsidR="00652135">
        <w:rPr>
          <w:color w:val="000000" w:themeColor="text1"/>
          <w:lang w:val="fr-FR"/>
        </w:rPr>
        <w:t xml:space="preserve"> format </w:t>
      </w:r>
      <w:proofErr w:type="spellStart"/>
      <w:r w:rsidR="00652135">
        <w:rPr>
          <w:color w:val="000000" w:themeColor="text1"/>
          <w:lang w:val="fr-FR"/>
        </w:rPr>
        <w:t>pdf</w:t>
      </w:r>
      <w:proofErr w:type="spellEnd"/>
      <w:r w:rsidR="00983E55">
        <w:rPr>
          <w:color w:val="000000" w:themeColor="text1"/>
          <w:lang w:val="fr-FR"/>
        </w:rPr>
        <w:t>.</w:t>
      </w:r>
    </w:p>
    <w:p w14:paraId="329CAA10" w14:textId="7C7B9367" w:rsidR="006B30FA" w:rsidRPr="00F46D52" w:rsidRDefault="006B30FA" w:rsidP="00154B80">
      <w:pPr>
        <w:spacing w:before="240" w:after="0" w:line="240" w:lineRule="auto"/>
        <w:ind w:left="1077" w:hanging="357"/>
        <w:jc w:val="both"/>
        <w:rPr>
          <w:b/>
          <w:color w:val="000000" w:themeColor="text1"/>
          <w:u w:val="single"/>
          <w:lang w:val="fr-FR"/>
        </w:rPr>
      </w:pPr>
      <w:r w:rsidRPr="00F46D52">
        <w:rPr>
          <w:b/>
          <w:color w:val="000000" w:themeColor="text1"/>
          <w:u w:val="single"/>
          <w:lang w:val="fr-FR"/>
        </w:rPr>
        <w:t xml:space="preserve">Annexes à joindre au dossier papier envoyé </w:t>
      </w:r>
      <w:r w:rsidR="00FC23CC" w:rsidRPr="00F46D52">
        <w:rPr>
          <w:b/>
          <w:color w:val="000000" w:themeColor="text1"/>
          <w:u w:val="single"/>
          <w:lang w:val="fr-FR"/>
        </w:rPr>
        <w:t>par voie postale</w:t>
      </w:r>
      <w:r w:rsidR="00652135">
        <w:rPr>
          <w:b/>
          <w:color w:val="000000" w:themeColor="text1"/>
          <w:u w:val="single"/>
          <w:lang w:val="fr-FR"/>
        </w:rPr>
        <w:t> </w:t>
      </w:r>
      <w:r w:rsidRPr="00F46D52">
        <w:rPr>
          <w:b/>
          <w:color w:val="000000" w:themeColor="text1"/>
          <w:u w:val="single"/>
          <w:lang w:val="fr-FR"/>
        </w:rPr>
        <w:t>:</w:t>
      </w:r>
    </w:p>
    <w:p w14:paraId="68108EBD" w14:textId="512F6985" w:rsidR="006B30FA" w:rsidRDefault="006B30FA" w:rsidP="00154B80">
      <w:pPr>
        <w:spacing w:before="120" w:after="0" w:line="240" w:lineRule="auto"/>
        <w:ind w:left="720"/>
        <w:jc w:val="both"/>
        <w:rPr>
          <w:color w:val="000000" w:themeColor="text1"/>
          <w:lang w:val="fr-FR"/>
        </w:rPr>
      </w:pPr>
      <w:r>
        <w:rPr>
          <w:color w:val="000000" w:themeColor="text1"/>
          <w:lang w:val="fr-FR"/>
        </w:rPr>
        <w:t xml:space="preserve">- </w:t>
      </w:r>
      <w:r w:rsidR="00FC23CC">
        <w:rPr>
          <w:color w:val="000000" w:themeColor="text1"/>
          <w:lang w:val="fr-FR"/>
        </w:rPr>
        <w:t>une copie des</w:t>
      </w:r>
      <w:r w:rsidR="00FC23CC" w:rsidRPr="002C5459">
        <w:rPr>
          <w:color w:val="000000" w:themeColor="text1"/>
          <w:lang w:val="fr-FR"/>
        </w:rPr>
        <w:t xml:space="preserve"> articles dans lesquels la c</w:t>
      </w:r>
      <w:r w:rsidR="00FC23CC">
        <w:rPr>
          <w:color w:val="000000" w:themeColor="text1"/>
          <w:lang w:val="fr-FR"/>
        </w:rPr>
        <w:t xml:space="preserve">ontribution financière </w:t>
      </w:r>
      <w:r w:rsidR="004A685F">
        <w:rPr>
          <w:color w:val="000000" w:themeColor="text1"/>
          <w:lang w:val="fr-FR"/>
        </w:rPr>
        <w:t>du GEFLUC</w:t>
      </w:r>
      <w:r w:rsidR="00FC23CC" w:rsidRPr="002C5459">
        <w:rPr>
          <w:color w:val="000000" w:themeColor="text1"/>
          <w:lang w:val="fr-FR"/>
        </w:rPr>
        <w:t xml:space="preserve"> est remerciée</w:t>
      </w:r>
      <w:r w:rsidR="00FC23CC">
        <w:rPr>
          <w:color w:val="000000" w:themeColor="text1"/>
          <w:lang w:val="fr-FR"/>
        </w:rPr>
        <w:t xml:space="preserve">, </w:t>
      </w:r>
    </w:p>
    <w:p w14:paraId="2639E53D" w14:textId="126FA4EE" w:rsidR="00FC23CC" w:rsidRDefault="006B30FA" w:rsidP="00154B80">
      <w:pPr>
        <w:spacing w:before="120" w:after="0" w:line="240" w:lineRule="auto"/>
        <w:ind w:left="720"/>
        <w:jc w:val="both"/>
        <w:rPr>
          <w:color w:val="000000" w:themeColor="text1"/>
          <w:sz w:val="20"/>
          <w:szCs w:val="20"/>
          <w:lang w:val="fr-FR"/>
        </w:rPr>
      </w:pPr>
      <w:r>
        <w:rPr>
          <w:color w:val="000000" w:themeColor="text1"/>
          <w:lang w:val="fr-FR"/>
        </w:rPr>
        <w:t>- l</w:t>
      </w:r>
      <w:r w:rsidR="00FC23CC">
        <w:rPr>
          <w:color w:val="000000" w:themeColor="text1"/>
          <w:lang w:val="fr-FR"/>
        </w:rPr>
        <w:t xml:space="preserve">e rapport financier établi </w:t>
      </w:r>
      <w:r w:rsidR="00FC23CC" w:rsidRPr="006B30FA">
        <w:rPr>
          <w:color w:val="000000" w:themeColor="text1"/>
          <w:lang w:val="fr-FR"/>
        </w:rPr>
        <w:t>et signé par le responsable des services financier</w:t>
      </w:r>
      <w:r>
        <w:rPr>
          <w:color w:val="000000" w:themeColor="text1"/>
          <w:lang w:val="fr-FR"/>
        </w:rPr>
        <w:t>s</w:t>
      </w:r>
      <w:r w:rsidR="00FC23CC" w:rsidRPr="006B30FA">
        <w:rPr>
          <w:color w:val="000000" w:themeColor="text1"/>
          <w:lang w:val="fr-FR"/>
        </w:rPr>
        <w:t xml:space="preserve"> ou l'agent comptable</w:t>
      </w:r>
      <w:r>
        <w:rPr>
          <w:color w:val="000000" w:themeColor="text1"/>
          <w:lang w:val="fr-FR"/>
        </w:rPr>
        <w:t xml:space="preserve"> </w:t>
      </w:r>
      <w:r w:rsidR="00FC23CC" w:rsidRPr="006B30FA">
        <w:rPr>
          <w:color w:val="000000" w:themeColor="text1"/>
          <w:lang w:val="fr-FR"/>
        </w:rPr>
        <w:t>de la dernière subvention allouée par le GEFLUC.</w:t>
      </w:r>
    </w:p>
    <w:p w14:paraId="7EAD6240" w14:textId="77777777" w:rsidR="00FC23CC" w:rsidRPr="009D17C7" w:rsidRDefault="00FC23CC" w:rsidP="00154B80">
      <w:pPr>
        <w:spacing w:before="120" w:after="0" w:line="240" w:lineRule="auto"/>
        <w:ind w:left="720"/>
        <w:jc w:val="both"/>
        <w:rPr>
          <w:color w:val="000000" w:themeColor="text1"/>
          <w:lang w:val="fr-FR"/>
        </w:rPr>
      </w:pPr>
    </w:p>
    <w:p w14:paraId="16AD2EF7" w14:textId="2CF1237F" w:rsidR="008A00D4" w:rsidRPr="009D17C7" w:rsidRDefault="005A0329" w:rsidP="00154B80">
      <w:pPr>
        <w:spacing w:before="120" w:after="0" w:line="240" w:lineRule="auto"/>
        <w:jc w:val="center"/>
        <w:rPr>
          <w:color w:val="000000" w:themeColor="text1"/>
          <w:lang w:val="fr-FR"/>
        </w:rPr>
      </w:pPr>
      <w:r w:rsidRPr="009D17C7">
        <w:rPr>
          <w:color w:val="000000" w:themeColor="text1"/>
          <w:lang w:val="fr-FR"/>
        </w:rPr>
        <w:t xml:space="preserve">Les dossiers doivent être adressés </w:t>
      </w:r>
      <w:r w:rsidRPr="009D17C7">
        <w:rPr>
          <w:b/>
          <w:color w:val="FF0000"/>
          <w:u w:val="single"/>
          <w:lang w:val="fr-FR"/>
        </w:rPr>
        <w:t>sous forme d’un document unique</w:t>
      </w:r>
      <w:r w:rsidRPr="009D17C7">
        <w:rPr>
          <w:color w:val="FF0000"/>
          <w:lang w:val="fr-FR"/>
        </w:rPr>
        <w:t>,</w:t>
      </w:r>
      <w:r w:rsidRPr="009D17C7">
        <w:rPr>
          <w:color w:val="000000" w:themeColor="text1"/>
          <w:lang w:val="fr-FR"/>
        </w:rPr>
        <w:t xml:space="preserve"> intitul</w:t>
      </w:r>
      <w:r w:rsidR="002628FC" w:rsidRPr="009D17C7">
        <w:rPr>
          <w:color w:val="000000" w:themeColor="text1"/>
          <w:lang w:val="fr-FR"/>
        </w:rPr>
        <w:t>é</w:t>
      </w:r>
    </w:p>
    <w:p w14:paraId="38B6FF4C" w14:textId="4FFC56AE" w:rsidR="005A0329" w:rsidRPr="009D17C7" w:rsidRDefault="002628FC" w:rsidP="00154B80">
      <w:pPr>
        <w:spacing w:before="120" w:after="0" w:line="240" w:lineRule="auto"/>
        <w:jc w:val="center"/>
        <w:rPr>
          <w:color w:val="000000" w:themeColor="text1"/>
          <w:lang w:val="fr-FR"/>
        </w:rPr>
      </w:pPr>
      <w:r w:rsidRPr="009D17C7">
        <w:rPr>
          <w:color w:val="000000" w:themeColor="text1"/>
          <w:lang w:val="fr-FR"/>
        </w:rPr>
        <w:t>«</w:t>
      </w:r>
      <w:r w:rsidR="001D1909" w:rsidRPr="009D17C7">
        <w:rPr>
          <w:color w:val="000000" w:themeColor="text1"/>
          <w:lang w:val="fr-FR"/>
        </w:rPr>
        <w:t> </w:t>
      </w:r>
      <w:r w:rsidRPr="009D17C7">
        <w:rPr>
          <w:b/>
          <w:bCs/>
          <w:color w:val="000000" w:themeColor="text1"/>
          <w:lang w:val="fr-FR"/>
        </w:rPr>
        <w:t>N</w:t>
      </w:r>
      <w:r w:rsidR="00154B80">
        <w:rPr>
          <w:b/>
          <w:bCs/>
          <w:color w:val="000000" w:themeColor="text1"/>
          <w:lang w:val="fr-FR"/>
        </w:rPr>
        <w:t>OM DU DEMANDEUR</w:t>
      </w:r>
      <w:r w:rsidRPr="009D17C7">
        <w:rPr>
          <w:b/>
          <w:bCs/>
          <w:color w:val="000000" w:themeColor="text1"/>
          <w:lang w:val="fr-FR"/>
        </w:rPr>
        <w:t>_ECC_20</w:t>
      </w:r>
      <w:r w:rsidR="00945EE1" w:rsidRPr="009D17C7">
        <w:rPr>
          <w:b/>
          <w:bCs/>
          <w:color w:val="000000" w:themeColor="text1"/>
          <w:lang w:val="fr-FR"/>
        </w:rPr>
        <w:t>2</w:t>
      </w:r>
      <w:r w:rsidR="00354A7E">
        <w:rPr>
          <w:b/>
          <w:bCs/>
          <w:color w:val="000000" w:themeColor="text1"/>
          <w:lang w:val="fr-FR"/>
        </w:rPr>
        <w:t>3</w:t>
      </w:r>
      <w:r w:rsidR="001D1909" w:rsidRPr="009D17C7">
        <w:rPr>
          <w:color w:val="000000" w:themeColor="text1"/>
          <w:lang w:val="fr-FR"/>
        </w:rPr>
        <w:t> </w:t>
      </w:r>
      <w:r w:rsidR="005A0329" w:rsidRPr="009D17C7">
        <w:rPr>
          <w:color w:val="000000" w:themeColor="text1"/>
          <w:lang w:val="fr-FR"/>
        </w:rPr>
        <w:t xml:space="preserve">», au </w:t>
      </w:r>
      <w:r w:rsidR="005A0329" w:rsidRPr="009D17C7">
        <w:rPr>
          <w:b/>
          <w:color w:val="FF0000"/>
          <w:lang w:val="fr-FR"/>
        </w:rPr>
        <w:t>format PDF</w:t>
      </w:r>
      <w:r w:rsidR="005A0329" w:rsidRPr="009D17C7">
        <w:rPr>
          <w:color w:val="FF0000"/>
          <w:lang w:val="fr-FR"/>
        </w:rPr>
        <w:t xml:space="preserve">, </w:t>
      </w:r>
      <w:r w:rsidR="005A0329" w:rsidRPr="009D17C7">
        <w:rPr>
          <w:b/>
          <w:color w:val="FF0000"/>
          <w:lang w:val="fr-FR"/>
        </w:rPr>
        <w:t>par mail</w:t>
      </w:r>
      <w:r w:rsidR="005A0329" w:rsidRPr="009D17C7">
        <w:rPr>
          <w:color w:val="70AC2E"/>
          <w:lang w:val="fr-FR"/>
        </w:rPr>
        <w:t xml:space="preserve"> </w:t>
      </w:r>
      <w:r w:rsidR="005A0329" w:rsidRPr="009D17C7">
        <w:rPr>
          <w:color w:val="000000" w:themeColor="text1"/>
          <w:lang w:val="fr-FR"/>
        </w:rPr>
        <w:t>à l’adresse suivante :</w:t>
      </w:r>
    </w:p>
    <w:p w14:paraId="5F6CE2D8" w14:textId="4F5C59FE" w:rsidR="005A0329" w:rsidRPr="00354A7E" w:rsidRDefault="005A0329" w:rsidP="00154B80">
      <w:pPr>
        <w:spacing w:before="120" w:after="0" w:line="240" w:lineRule="auto"/>
        <w:jc w:val="center"/>
        <w:rPr>
          <w:b/>
          <w:color w:val="009FB8"/>
          <w:sz w:val="24"/>
          <w:szCs w:val="24"/>
          <w:lang w:val="fr-FR"/>
        </w:rPr>
      </w:pPr>
      <w:r w:rsidRPr="00354A7E">
        <w:rPr>
          <w:b/>
          <w:color w:val="009FB8"/>
          <w:sz w:val="24"/>
          <w:szCs w:val="24"/>
          <w:lang w:val="fr-FR"/>
        </w:rPr>
        <w:t>gefluc.chercheurs@gmail.com</w:t>
      </w:r>
    </w:p>
    <w:p w14:paraId="33173069" w14:textId="04893461" w:rsidR="009D17C7" w:rsidRDefault="00354A7E" w:rsidP="00154B80">
      <w:pPr>
        <w:spacing w:before="120" w:after="0" w:line="240" w:lineRule="auto"/>
        <w:jc w:val="center"/>
        <w:rPr>
          <w:b/>
          <w:color w:val="009FB8"/>
          <w:sz w:val="28"/>
          <w:szCs w:val="28"/>
          <w:lang w:val="fr-FR"/>
        </w:rPr>
      </w:pPr>
      <w:r w:rsidRPr="00354A7E">
        <w:rPr>
          <w:b/>
          <w:color w:val="009FB8"/>
          <w:sz w:val="28"/>
          <w:szCs w:val="28"/>
          <w:lang w:val="fr-FR"/>
        </w:rPr>
        <w:t>DATE LIMITE DE SOUMISSION : 23 juin 2023 à minuit</w:t>
      </w:r>
    </w:p>
    <w:p w14:paraId="251D0CC1" w14:textId="77777777" w:rsidR="00354A7E" w:rsidRPr="003E03F0" w:rsidRDefault="00354A7E" w:rsidP="00154B80">
      <w:pPr>
        <w:spacing w:before="120" w:after="0" w:line="240" w:lineRule="auto"/>
        <w:jc w:val="both"/>
        <w:rPr>
          <w:b/>
          <w:color w:val="009FB8"/>
          <w:sz w:val="24"/>
          <w:szCs w:val="24"/>
          <w:lang w:val="fr-FR"/>
        </w:rPr>
      </w:pPr>
    </w:p>
    <w:p w14:paraId="7BF3728C" w14:textId="7459C63E" w:rsidR="000A3448" w:rsidRPr="00752956" w:rsidRDefault="005A0329" w:rsidP="00154B80">
      <w:pPr>
        <w:spacing w:before="120" w:after="0" w:line="240" w:lineRule="auto"/>
        <w:jc w:val="center"/>
        <w:rPr>
          <w:color w:val="000000" w:themeColor="text1"/>
          <w:lang w:val="fr-FR"/>
        </w:rPr>
      </w:pPr>
      <w:r w:rsidRPr="008F5684">
        <w:rPr>
          <w:b/>
          <w:color w:val="FF0000"/>
          <w:u w:val="single"/>
          <w:lang w:val="fr-FR"/>
        </w:rPr>
        <w:t>Un exemplaire papier complet</w:t>
      </w:r>
      <w:r w:rsidRPr="00C44F59">
        <w:rPr>
          <w:color w:val="70AC2E"/>
          <w:lang w:val="fr-FR"/>
        </w:rPr>
        <w:t xml:space="preserve"> </w:t>
      </w:r>
      <w:r w:rsidRPr="00752956">
        <w:rPr>
          <w:color w:val="000000" w:themeColor="text1"/>
          <w:lang w:val="fr-FR"/>
        </w:rPr>
        <w:t xml:space="preserve">sera également adressé </w:t>
      </w:r>
      <w:r w:rsidRPr="008F5684">
        <w:rPr>
          <w:b/>
          <w:color w:val="FF0000"/>
          <w:lang w:val="fr-FR"/>
        </w:rPr>
        <w:t>par courrie</w:t>
      </w:r>
      <w:r w:rsidR="000A3448" w:rsidRPr="008F5684">
        <w:rPr>
          <w:b/>
          <w:color w:val="FF0000"/>
          <w:lang w:val="fr-FR"/>
        </w:rPr>
        <w:t>r postal</w:t>
      </w:r>
      <w:r w:rsidR="000A3448" w:rsidRPr="008F5684">
        <w:rPr>
          <w:color w:val="FF0000"/>
          <w:lang w:val="fr-FR"/>
        </w:rPr>
        <w:t xml:space="preserve"> </w:t>
      </w:r>
      <w:r w:rsidR="000A3448" w:rsidRPr="00752956">
        <w:rPr>
          <w:color w:val="000000" w:themeColor="text1"/>
          <w:lang w:val="fr-FR"/>
        </w:rPr>
        <w:t>à l’adresse suivante :</w:t>
      </w:r>
    </w:p>
    <w:p w14:paraId="08075E4F" w14:textId="3AC066B2" w:rsidR="000A3448" w:rsidRPr="008F5684" w:rsidRDefault="002628FC" w:rsidP="00154B80">
      <w:pPr>
        <w:spacing w:before="120" w:after="0" w:line="240" w:lineRule="auto"/>
        <w:jc w:val="center"/>
        <w:rPr>
          <w:b/>
          <w:color w:val="009FB8"/>
          <w:sz w:val="28"/>
          <w:szCs w:val="28"/>
          <w:lang w:val="fr-FR"/>
        </w:rPr>
      </w:pPr>
      <w:r w:rsidRPr="008F5684">
        <w:rPr>
          <w:b/>
          <w:color w:val="009FB8"/>
          <w:sz w:val="28"/>
          <w:szCs w:val="28"/>
          <w:lang w:val="fr-FR"/>
        </w:rPr>
        <w:t>GEFLUC</w:t>
      </w:r>
    </w:p>
    <w:p w14:paraId="02309D80" w14:textId="14CD9010" w:rsidR="002628FC" w:rsidRPr="008F5684" w:rsidRDefault="002628FC" w:rsidP="00154B80">
      <w:pPr>
        <w:spacing w:after="0" w:line="240" w:lineRule="auto"/>
        <w:jc w:val="center"/>
        <w:rPr>
          <w:b/>
          <w:color w:val="009FB8"/>
          <w:sz w:val="28"/>
          <w:szCs w:val="28"/>
          <w:lang w:val="fr-FR"/>
        </w:rPr>
      </w:pPr>
      <w:r w:rsidRPr="008F5684">
        <w:rPr>
          <w:b/>
          <w:color w:val="009FB8"/>
          <w:sz w:val="28"/>
          <w:szCs w:val="28"/>
          <w:lang w:val="fr-FR"/>
        </w:rPr>
        <w:t>Les Entreprises contre le Cancer</w:t>
      </w:r>
    </w:p>
    <w:p w14:paraId="780DBB48" w14:textId="674EC2FA" w:rsidR="00E37A8E" w:rsidRPr="00CA483D" w:rsidRDefault="005A0329" w:rsidP="00154B80">
      <w:pPr>
        <w:spacing w:after="0" w:line="240" w:lineRule="auto"/>
        <w:jc w:val="center"/>
        <w:rPr>
          <w:b/>
          <w:color w:val="009FB8"/>
          <w:sz w:val="28"/>
          <w:szCs w:val="28"/>
          <w:lang w:val="fr-FR"/>
        </w:rPr>
      </w:pPr>
      <w:r w:rsidRPr="008F5684">
        <w:rPr>
          <w:b/>
          <w:color w:val="009FB8"/>
          <w:sz w:val="28"/>
          <w:szCs w:val="28"/>
          <w:lang w:val="fr-FR"/>
        </w:rPr>
        <w:t>42 rue Denis Papin</w:t>
      </w:r>
      <w:r w:rsidR="00354A7E">
        <w:rPr>
          <w:b/>
          <w:color w:val="009FB8"/>
          <w:sz w:val="28"/>
          <w:szCs w:val="28"/>
          <w:lang w:val="fr-FR"/>
        </w:rPr>
        <w:t xml:space="preserve">, </w:t>
      </w:r>
      <w:r w:rsidRPr="008F5684">
        <w:rPr>
          <w:b/>
          <w:color w:val="009FB8"/>
          <w:sz w:val="28"/>
          <w:szCs w:val="28"/>
          <w:lang w:val="fr-FR"/>
        </w:rPr>
        <w:t xml:space="preserve">94200 </w:t>
      </w:r>
      <w:r w:rsidR="000A3448" w:rsidRPr="008F5684">
        <w:rPr>
          <w:b/>
          <w:color w:val="009FB8"/>
          <w:sz w:val="28"/>
          <w:szCs w:val="28"/>
          <w:lang w:val="fr-FR"/>
        </w:rPr>
        <w:t>IVRY-SUR</w:t>
      </w:r>
      <w:r w:rsidRPr="008F5684">
        <w:rPr>
          <w:b/>
          <w:color w:val="009FB8"/>
          <w:sz w:val="28"/>
          <w:szCs w:val="28"/>
          <w:lang w:val="fr-FR"/>
        </w:rPr>
        <w:t>-SEINE</w:t>
      </w:r>
      <w:r w:rsidR="00E37A8E">
        <w:rPr>
          <w:b/>
          <w:color w:val="FFFFFF" w:themeColor="background1"/>
          <w:lang w:val="fr-FR"/>
        </w:rPr>
        <w:br w:type="page"/>
      </w:r>
    </w:p>
    <w:p w14:paraId="6634FA5D" w14:textId="3CC54C52" w:rsidR="0087087F" w:rsidRPr="00752956" w:rsidRDefault="0087087F" w:rsidP="00154B80">
      <w:pPr>
        <w:shd w:val="clear" w:color="auto" w:fill="009FB8"/>
        <w:spacing w:before="120" w:after="0" w:line="240" w:lineRule="auto"/>
        <w:jc w:val="both"/>
        <w:rPr>
          <w:b/>
          <w:color w:val="FFFFFF" w:themeColor="background1"/>
          <w:lang w:val="fr-FR"/>
        </w:rPr>
      </w:pPr>
      <w:r w:rsidRPr="00752956">
        <w:rPr>
          <w:b/>
          <w:color w:val="FFFFFF" w:themeColor="background1"/>
          <w:lang w:val="fr-FR"/>
        </w:rPr>
        <w:lastRenderedPageBreak/>
        <w:t>INFORMATIONS RELATIVES AUX SUBVENTIONS</w:t>
      </w:r>
    </w:p>
    <w:p w14:paraId="4FCCBB87" w14:textId="6F2F5906" w:rsidR="00D41E82" w:rsidRPr="00752956" w:rsidRDefault="0087087F" w:rsidP="00154B80">
      <w:pPr>
        <w:spacing w:before="120" w:after="0" w:line="240" w:lineRule="auto"/>
        <w:jc w:val="both"/>
        <w:rPr>
          <w:color w:val="000000" w:themeColor="text1"/>
          <w:lang w:val="fr-FR"/>
        </w:rPr>
      </w:pPr>
      <w:r w:rsidRPr="00752956">
        <w:rPr>
          <w:color w:val="000000" w:themeColor="text1"/>
          <w:lang w:val="fr-FR"/>
        </w:rPr>
        <w:t xml:space="preserve">Les subventions ne peuvent être versées qu’à des </w:t>
      </w:r>
      <w:r w:rsidRPr="00A85985">
        <w:rPr>
          <w:b/>
          <w:color w:val="FF0000"/>
          <w:u w:val="single"/>
          <w:lang w:val="fr-FR"/>
        </w:rPr>
        <w:t>organismes officiels</w:t>
      </w:r>
      <w:r w:rsidRPr="00A85985">
        <w:rPr>
          <w:color w:val="FF0000"/>
          <w:lang w:val="fr-FR"/>
        </w:rPr>
        <w:t xml:space="preserve"> </w:t>
      </w:r>
      <w:r w:rsidRPr="00752956">
        <w:rPr>
          <w:color w:val="000000" w:themeColor="text1"/>
          <w:lang w:val="fr-FR"/>
        </w:rPr>
        <w:t>(</w:t>
      </w:r>
      <w:r w:rsidRPr="00354A7E">
        <w:rPr>
          <w:iCs/>
          <w:color w:val="000000" w:themeColor="text1"/>
          <w:lang w:val="fr-FR"/>
        </w:rPr>
        <w:t xml:space="preserve">CNRS, INSERM, </w:t>
      </w:r>
      <w:r w:rsidR="00354A7E" w:rsidRPr="00354A7E">
        <w:rPr>
          <w:iCs/>
          <w:color w:val="000000" w:themeColor="text1"/>
          <w:lang w:val="fr-FR"/>
        </w:rPr>
        <w:t>U</w:t>
      </w:r>
      <w:r w:rsidRPr="00354A7E">
        <w:rPr>
          <w:iCs/>
          <w:color w:val="000000" w:themeColor="text1"/>
          <w:lang w:val="fr-FR"/>
        </w:rPr>
        <w:t>niversités</w:t>
      </w:r>
      <w:r w:rsidRPr="007A2D96">
        <w:rPr>
          <w:i/>
          <w:color w:val="000000" w:themeColor="text1"/>
          <w:lang w:val="fr-FR"/>
        </w:rPr>
        <w:t>…</w:t>
      </w:r>
      <w:r w:rsidRPr="00752956">
        <w:rPr>
          <w:color w:val="000000" w:themeColor="text1"/>
          <w:lang w:val="fr-FR"/>
        </w:rPr>
        <w:t>)</w:t>
      </w:r>
      <w:r w:rsidR="00BB3476">
        <w:rPr>
          <w:color w:val="000000" w:themeColor="text1"/>
          <w:lang w:val="fr-FR"/>
        </w:rPr>
        <w:t xml:space="preserve"> situés en Île-de-France</w:t>
      </w:r>
      <w:r w:rsidRPr="00752956">
        <w:rPr>
          <w:color w:val="000000" w:themeColor="text1"/>
          <w:lang w:val="fr-FR"/>
        </w:rPr>
        <w:t xml:space="preserve"> et </w:t>
      </w:r>
      <w:r w:rsidRPr="00A85985">
        <w:rPr>
          <w:b/>
          <w:color w:val="FF0000"/>
          <w:u w:val="single"/>
          <w:lang w:val="fr-FR"/>
        </w:rPr>
        <w:t>en aucun cas à une</w:t>
      </w:r>
      <w:r w:rsidR="007B13AE" w:rsidRPr="00A85985">
        <w:rPr>
          <w:b/>
          <w:color w:val="FF0000"/>
          <w:u w:val="single"/>
          <w:lang w:val="fr-FR"/>
        </w:rPr>
        <w:t xml:space="preserve"> association ou en nom propre</w:t>
      </w:r>
      <w:r w:rsidR="007B13AE">
        <w:rPr>
          <w:color w:val="000000" w:themeColor="text1"/>
          <w:lang w:val="fr-FR"/>
        </w:rPr>
        <w:t>.</w:t>
      </w:r>
    </w:p>
    <w:p w14:paraId="12E3A17C" w14:textId="6DDC6F67" w:rsidR="00D41E82" w:rsidRDefault="00D41E82" w:rsidP="00154B80">
      <w:pPr>
        <w:spacing w:before="120" w:after="0" w:line="240" w:lineRule="auto"/>
        <w:jc w:val="both"/>
        <w:rPr>
          <w:color w:val="000000" w:themeColor="text1"/>
          <w:lang w:val="fr-FR"/>
        </w:rPr>
      </w:pPr>
      <w:r w:rsidRPr="00752956">
        <w:rPr>
          <w:color w:val="000000" w:themeColor="text1"/>
          <w:lang w:val="fr-FR"/>
        </w:rPr>
        <w:t xml:space="preserve">Les fonds éventuellement attribués </w:t>
      </w:r>
      <w:r w:rsidRPr="00A85985">
        <w:rPr>
          <w:b/>
          <w:color w:val="FF0000"/>
          <w:u w:val="single"/>
          <w:lang w:val="fr-FR"/>
        </w:rPr>
        <w:t>ne peuvent être utilisés pour la rémunération du pers</w:t>
      </w:r>
      <w:r w:rsidR="002F0777" w:rsidRPr="00A85985">
        <w:rPr>
          <w:b/>
          <w:color w:val="FF0000"/>
          <w:u w:val="single"/>
          <w:lang w:val="fr-FR"/>
        </w:rPr>
        <w:t xml:space="preserve">onnel, l’octroi d’une bourse, </w:t>
      </w:r>
      <w:r w:rsidRPr="00A85985">
        <w:rPr>
          <w:b/>
          <w:color w:val="FF0000"/>
          <w:u w:val="single"/>
          <w:lang w:val="fr-FR"/>
        </w:rPr>
        <w:t>des frais de mission ou de congrès</w:t>
      </w:r>
      <w:r w:rsidR="002F0777" w:rsidRPr="00A85985">
        <w:rPr>
          <w:b/>
          <w:color w:val="FF0000"/>
          <w:u w:val="single"/>
          <w:lang w:val="fr-FR"/>
        </w:rPr>
        <w:t xml:space="preserve"> ou des frais de gestion</w:t>
      </w:r>
      <w:r w:rsidRPr="00752956">
        <w:rPr>
          <w:color w:val="000000" w:themeColor="text1"/>
          <w:lang w:val="fr-FR"/>
        </w:rPr>
        <w:t>.</w:t>
      </w:r>
    </w:p>
    <w:p w14:paraId="303E3376" w14:textId="1BE2B9CB" w:rsidR="00A85985" w:rsidRPr="00A85985" w:rsidRDefault="00C42E54" w:rsidP="00154B80">
      <w:pPr>
        <w:spacing w:before="120" w:after="0" w:line="240" w:lineRule="auto"/>
        <w:jc w:val="both"/>
        <w:rPr>
          <w:color w:val="70AC2E"/>
          <w:lang w:val="fr-FR"/>
        </w:rPr>
      </w:pPr>
      <w:r>
        <w:rPr>
          <w:lang w:val="fr-FR"/>
        </w:rPr>
        <w:t>Le GEFLUC (</w:t>
      </w:r>
      <w:r w:rsidR="00A85985">
        <w:rPr>
          <w:lang w:val="fr-FR"/>
        </w:rPr>
        <w:t>Les Entreprises contre le Cancer Paris – Île-de-</w:t>
      </w:r>
      <w:r>
        <w:rPr>
          <w:lang w:val="fr-FR"/>
        </w:rPr>
        <w:t>France)</w:t>
      </w:r>
      <w:r w:rsidR="00A85985">
        <w:rPr>
          <w:lang w:val="fr-FR"/>
        </w:rPr>
        <w:t xml:space="preserve"> est une association à but non lucratif et à ce titre, </w:t>
      </w:r>
      <w:r w:rsidR="00A85985" w:rsidRPr="00A85985">
        <w:rPr>
          <w:b/>
          <w:color w:val="FF0000"/>
          <w:lang w:val="fr-FR"/>
        </w:rPr>
        <w:t>aucun frais de gestion ne pourra être prélevé sur les subventions allouées</w:t>
      </w:r>
      <w:r w:rsidR="00A85985" w:rsidRPr="00A85985">
        <w:rPr>
          <w:b/>
          <w:color w:val="000000" w:themeColor="text1"/>
          <w:lang w:val="fr-FR"/>
        </w:rPr>
        <w:t>.</w:t>
      </w:r>
    </w:p>
    <w:p w14:paraId="784B8431" w14:textId="13E907C9" w:rsidR="0087087F" w:rsidRDefault="00D41E82" w:rsidP="00154B80">
      <w:pPr>
        <w:spacing w:before="120" w:after="0" w:line="240" w:lineRule="auto"/>
        <w:jc w:val="both"/>
        <w:rPr>
          <w:color w:val="000000" w:themeColor="text1"/>
          <w:lang w:val="fr-FR"/>
        </w:rPr>
      </w:pPr>
      <w:r w:rsidRPr="00752956">
        <w:rPr>
          <w:color w:val="000000" w:themeColor="text1"/>
          <w:lang w:val="fr-FR"/>
        </w:rPr>
        <w:t>Les dépenses non-conformes au devis prévisionnel sont susceptibles de faire l’ob</w:t>
      </w:r>
      <w:r w:rsidR="002628FC">
        <w:rPr>
          <w:color w:val="000000" w:themeColor="text1"/>
          <w:lang w:val="fr-FR"/>
        </w:rPr>
        <w:t>jet d’un remboursement</w:t>
      </w:r>
      <w:r w:rsidRPr="00752956">
        <w:rPr>
          <w:color w:val="000000" w:themeColor="text1"/>
          <w:lang w:val="fr-FR"/>
        </w:rPr>
        <w:t>.</w:t>
      </w:r>
    </w:p>
    <w:p w14:paraId="48EAF597" w14:textId="44A5C5AF" w:rsidR="009B5F0A" w:rsidRDefault="00A85985" w:rsidP="00154B80">
      <w:pPr>
        <w:spacing w:before="120" w:after="0" w:line="240" w:lineRule="auto"/>
        <w:jc w:val="both"/>
        <w:rPr>
          <w:lang w:val="fr-FR"/>
        </w:rPr>
      </w:pPr>
      <w:r w:rsidRPr="000444F7">
        <w:rPr>
          <w:lang w:val="fr-FR"/>
        </w:rPr>
        <w:t xml:space="preserve">Les </w:t>
      </w:r>
      <w:r w:rsidR="009B5F0A" w:rsidRPr="000444F7">
        <w:rPr>
          <w:lang w:val="fr-FR"/>
        </w:rPr>
        <w:t xml:space="preserve">recherches impliquant la personne humaine (RIPH), </w:t>
      </w:r>
      <w:r w:rsidRPr="000444F7">
        <w:rPr>
          <w:lang w:val="fr-FR"/>
        </w:rPr>
        <w:t>entrant dans le champ de la loi Jardé</w:t>
      </w:r>
      <w:r w:rsidR="009B5F0A" w:rsidRPr="000444F7">
        <w:rPr>
          <w:lang w:val="fr-FR"/>
        </w:rPr>
        <w:t>,</w:t>
      </w:r>
      <w:r w:rsidRPr="000444F7">
        <w:rPr>
          <w:lang w:val="fr-FR"/>
        </w:rPr>
        <w:t xml:space="preserve"> ne pourront</w:t>
      </w:r>
      <w:r w:rsidR="009371D2" w:rsidRPr="000444F7">
        <w:rPr>
          <w:lang w:val="fr-FR"/>
        </w:rPr>
        <w:t xml:space="preserve"> </w:t>
      </w:r>
      <w:r w:rsidRPr="000444F7">
        <w:rPr>
          <w:lang w:val="fr-FR"/>
        </w:rPr>
        <w:t>être subventionnées</w:t>
      </w:r>
      <w:r w:rsidR="00AA3478" w:rsidRPr="000444F7">
        <w:rPr>
          <w:lang w:val="fr-FR"/>
        </w:rPr>
        <w:t xml:space="preserve"> qu'à condition que les démarches liées à l’éthique et la législation </w:t>
      </w:r>
      <w:r w:rsidR="009B5F0A" w:rsidRPr="000444F7">
        <w:rPr>
          <w:lang w:val="fr-FR"/>
        </w:rPr>
        <w:t xml:space="preserve">définies par le Code de la Santé Publique, soient </w:t>
      </w:r>
      <w:r w:rsidR="00FC3CC4" w:rsidRPr="000444F7">
        <w:rPr>
          <w:lang w:val="fr-FR"/>
        </w:rPr>
        <w:t>achevées</w:t>
      </w:r>
      <w:r w:rsidR="009B5F0A" w:rsidRPr="000444F7">
        <w:rPr>
          <w:lang w:val="fr-FR"/>
        </w:rPr>
        <w:t xml:space="preserve"> (accord d'un CPP, déclaration à la CNIL, conformité au RGPD…)</w:t>
      </w:r>
    </w:p>
    <w:p w14:paraId="7EE37D7C" w14:textId="5622099A" w:rsidR="00010307" w:rsidRDefault="00751B9E" w:rsidP="00154B80">
      <w:pPr>
        <w:spacing w:before="120" w:after="0" w:line="240" w:lineRule="auto"/>
        <w:jc w:val="both"/>
        <w:rPr>
          <w:color w:val="000000" w:themeColor="text1"/>
          <w:lang w:val="fr-FR"/>
        </w:rPr>
      </w:pPr>
      <w:r w:rsidRPr="00752956">
        <w:rPr>
          <w:color w:val="000000" w:themeColor="text1"/>
          <w:lang w:val="fr-FR"/>
        </w:rPr>
        <w:t>Nous vous demandons de bien vouloir respecter scrupuleusement ces recommandations sous peine d’irrecevabilité. Nous vous prions de croire, Madame, Monsieur, en l’assurance de nos sentiments les meilleurs.</w:t>
      </w:r>
    </w:p>
    <w:p w14:paraId="72D74F8E" w14:textId="77777777" w:rsidR="000043B0" w:rsidRPr="00752956" w:rsidRDefault="000043B0" w:rsidP="00154B80">
      <w:pPr>
        <w:spacing w:before="120" w:after="0" w:line="240" w:lineRule="auto"/>
        <w:jc w:val="both"/>
        <w:rPr>
          <w:color w:val="000000" w:themeColor="text1"/>
          <w:lang w:val="fr-FR"/>
        </w:rPr>
      </w:pPr>
    </w:p>
    <w:p w14:paraId="6B163910" w14:textId="15D42998" w:rsidR="000043B0" w:rsidRDefault="00751B9E" w:rsidP="00154B80">
      <w:pPr>
        <w:spacing w:before="120" w:after="0" w:line="240" w:lineRule="auto"/>
        <w:ind w:left="3600" w:firstLine="720"/>
        <w:jc w:val="both"/>
        <w:rPr>
          <w:color w:val="000000" w:themeColor="text1"/>
          <w:sz w:val="24"/>
          <w:szCs w:val="24"/>
          <w:lang w:val="fr-FR"/>
        </w:rPr>
      </w:pPr>
      <w:r w:rsidRPr="007A2D96">
        <w:rPr>
          <w:color w:val="000000" w:themeColor="text1"/>
          <w:sz w:val="24"/>
          <w:szCs w:val="24"/>
          <w:lang w:val="fr-FR"/>
        </w:rPr>
        <w:t>Philippe DELPIERRE</w:t>
      </w:r>
    </w:p>
    <w:p w14:paraId="0685AB90" w14:textId="2D7D0A6F" w:rsidR="00A85985" w:rsidRDefault="00A85985" w:rsidP="00154B80">
      <w:pPr>
        <w:spacing w:before="120" w:after="0" w:line="240" w:lineRule="auto"/>
        <w:ind w:left="4321"/>
        <w:jc w:val="both"/>
        <w:rPr>
          <w:b/>
          <w:color w:val="000000" w:themeColor="text1"/>
          <w:sz w:val="24"/>
          <w:szCs w:val="24"/>
          <w:lang w:val="fr-FR"/>
        </w:rPr>
      </w:pPr>
      <w:r w:rsidRPr="000043B0">
        <w:rPr>
          <w:b/>
          <w:color w:val="000000" w:themeColor="text1"/>
          <w:sz w:val="24"/>
          <w:szCs w:val="24"/>
          <w:lang w:val="fr-FR"/>
        </w:rPr>
        <w:t>Directeur des Études</w:t>
      </w:r>
    </w:p>
    <w:p w14:paraId="31060B22" w14:textId="21C30EEC" w:rsidR="000043B0" w:rsidRPr="000043B0" w:rsidRDefault="000043B0" w:rsidP="00154B80">
      <w:pPr>
        <w:spacing w:before="120" w:after="0" w:line="240" w:lineRule="auto"/>
        <w:jc w:val="both"/>
        <w:rPr>
          <w:sz w:val="24"/>
          <w:szCs w:val="24"/>
          <w:lang w:val="fr-FR"/>
        </w:rPr>
      </w:pPr>
    </w:p>
    <w:p w14:paraId="53202543" w14:textId="134257A8" w:rsidR="000043B0" w:rsidRPr="000043B0" w:rsidRDefault="000043B0" w:rsidP="00154B80">
      <w:pPr>
        <w:spacing w:before="120" w:after="0" w:line="240" w:lineRule="auto"/>
        <w:jc w:val="both"/>
        <w:rPr>
          <w:sz w:val="24"/>
          <w:szCs w:val="24"/>
          <w:lang w:val="fr-FR"/>
        </w:rPr>
      </w:pPr>
    </w:p>
    <w:p w14:paraId="7329731D" w14:textId="18320A63" w:rsidR="000043B0" w:rsidRPr="000043B0" w:rsidRDefault="000043B0" w:rsidP="00154B80">
      <w:pPr>
        <w:spacing w:before="120" w:after="0" w:line="240" w:lineRule="auto"/>
        <w:jc w:val="both"/>
        <w:rPr>
          <w:sz w:val="24"/>
          <w:szCs w:val="24"/>
          <w:lang w:val="fr-FR"/>
        </w:rPr>
      </w:pPr>
    </w:p>
    <w:p w14:paraId="52C52C57" w14:textId="7142DE2B" w:rsidR="000043B0" w:rsidRDefault="000043B0" w:rsidP="00154B80">
      <w:pPr>
        <w:spacing w:before="120" w:after="0" w:line="240" w:lineRule="auto"/>
        <w:jc w:val="both"/>
        <w:rPr>
          <w:b/>
          <w:color w:val="000000" w:themeColor="text1"/>
          <w:sz w:val="24"/>
          <w:szCs w:val="24"/>
          <w:lang w:val="fr-FR"/>
        </w:rPr>
      </w:pPr>
    </w:p>
    <w:p w14:paraId="2D520C49" w14:textId="3FAE1F51" w:rsidR="000043B0" w:rsidRPr="000043B0" w:rsidRDefault="000043B0" w:rsidP="00154B80">
      <w:pPr>
        <w:spacing w:before="120" w:after="0" w:line="240" w:lineRule="auto"/>
        <w:jc w:val="both"/>
        <w:rPr>
          <w:sz w:val="24"/>
          <w:szCs w:val="24"/>
          <w:lang w:val="fr-FR"/>
        </w:rPr>
      </w:pPr>
      <w:r w:rsidRPr="000043B0">
        <w:rPr>
          <w:b/>
          <w:noProof/>
          <w:color w:val="000000" w:themeColor="text1"/>
          <w:sz w:val="24"/>
          <w:szCs w:val="24"/>
          <w:lang w:val="fr-FR" w:eastAsia="fr-FR"/>
        </w:rPr>
        <w:drawing>
          <wp:anchor distT="0" distB="0" distL="114300" distR="114300" simplePos="0" relativeHeight="251662336" behindDoc="1" locked="0" layoutInCell="1" allowOverlap="1" wp14:anchorId="15F43541" wp14:editId="44042D39">
            <wp:simplePos x="0" y="0"/>
            <wp:positionH relativeFrom="page">
              <wp:posOffset>4366009</wp:posOffset>
            </wp:positionH>
            <wp:positionV relativeFrom="paragraph">
              <wp:posOffset>1509188</wp:posOffset>
            </wp:positionV>
            <wp:extent cx="2953385" cy="822652"/>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CC-GEFLUC-Logo-Transitoir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53385" cy="822652"/>
                    </a:xfrm>
                    <a:prstGeom prst="rect">
                      <a:avLst/>
                    </a:prstGeom>
                  </pic:spPr>
                </pic:pic>
              </a:graphicData>
            </a:graphic>
            <wp14:sizeRelH relativeFrom="margin">
              <wp14:pctWidth>0</wp14:pctWidth>
            </wp14:sizeRelH>
            <wp14:sizeRelV relativeFrom="margin">
              <wp14:pctHeight>0</wp14:pctHeight>
            </wp14:sizeRelV>
          </wp:anchor>
        </w:drawing>
      </w:r>
    </w:p>
    <w:sectPr w:rsidR="000043B0" w:rsidRPr="000043B0">
      <w:footerReference w:type="default" r:id="rId10"/>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2782D" w14:textId="77777777" w:rsidR="003979D1" w:rsidRDefault="003979D1" w:rsidP="00C73AC9">
      <w:pPr>
        <w:spacing w:after="0" w:line="240" w:lineRule="auto"/>
      </w:pPr>
      <w:r>
        <w:separator/>
      </w:r>
    </w:p>
  </w:endnote>
  <w:endnote w:type="continuationSeparator" w:id="0">
    <w:p w14:paraId="6E155B41" w14:textId="77777777" w:rsidR="003979D1" w:rsidRDefault="003979D1" w:rsidP="00C73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446518"/>
      <w:docPartObj>
        <w:docPartGallery w:val="Page Numbers (Bottom of Page)"/>
        <w:docPartUnique/>
      </w:docPartObj>
    </w:sdtPr>
    <w:sdtContent>
      <w:p w14:paraId="15569202" w14:textId="476AE21B" w:rsidR="009820C8" w:rsidRDefault="009820C8">
        <w:pPr>
          <w:pStyle w:val="Pieddepage"/>
        </w:pPr>
        <w:r>
          <w:rPr>
            <w:noProof/>
            <w:lang w:val="fr-FR" w:eastAsia="fr-FR"/>
          </w:rPr>
          <mc:AlternateContent>
            <mc:Choice Requires="wpg">
              <w:drawing>
                <wp:anchor distT="0" distB="0" distL="114300" distR="114300" simplePos="0" relativeHeight="251659264" behindDoc="0" locked="0" layoutInCell="1" allowOverlap="1" wp14:anchorId="78C49412" wp14:editId="79F29495">
                  <wp:simplePos x="0" y="0"/>
                  <wp:positionH relativeFrom="margin">
                    <wp:align>left</wp:align>
                  </wp:positionH>
                  <wp:positionV relativeFrom="page">
                    <wp:align>bottom</wp:align>
                  </wp:positionV>
                  <wp:extent cx="436880" cy="716915"/>
                  <wp:effectExtent l="9525" t="9525" r="10795" b="6985"/>
                  <wp:wrapNone/>
                  <wp:docPr id="9" name="Groupe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10"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11"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28715E77" w14:textId="77777777" w:rsidR="009820C8" w:rsidRDefault="009820C8">
                                <w:pPr>
                                  <w:pStyle w:val="Pieddepage"/>
                                  <w:jc w:val="center"/>
                                  <w:rPr>
                                    <w:sz w:val="16"/>
                                    <w:szCs w:val="16"/>
                                  </w:rPr>
                                </w:pPr>
                                <w:r>
                                  <w:fldChar w:fldCharType="begin"/>
                                </w:r>
                                <w:r>
                                  <w:instrText>PAGE    \* MERGEFORMAT</w:instrText>
                                </w:r>
                                <w:r>
                                  <w:fldChar w:fldCharType="separate"/>
                                </w:r>
                                <w:r w:rsidR="002C55C5" w:rsidRPr="002C55C5">
                                  <w:rPr>
                                    <w:noProof/>
                                    <w:sz w:val="16"/>
                                    <w:szCs w:val="16"/>
                                    <w:lang w:val="fr-FR"/>
                                  </w:rPr>
                                  <w:t>4</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C49412" id="Groupe 9" o:spid="_x0000_s1026" style="position:absolute;margin-left:0;margin-top:0;width:34.4pt;height:56.45pt;z-index:251659264;mso-position-horizontal:left;mso-position-horizontal-relative:margin;mso-position-vertical:bottom;mso-position-vertical-relative:page" coordorigin="1743,14699" coordsize="688,112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&#13;&#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" strokecolor="#7f7f7f"/>
                  <v:rect id="Rectangle 78" o:spid="_x0000_s1028" style="position:absolute;left:1743;top:14699;width:688;height:6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" filled="f" strokecolor="#7f7f7f">
                    <v:textbox>
                      <w:txbxContent>
                        <w:p w14:paraId="28715E77" w14:textId="77777777" w:rsidR="009820C8" w:rsidRDefault="009820C8">
                          <w:pPr>
                            <w:pStyle w:val="Pieddepage"/>
                            <w:jc w:val="center"/>
                            <w:rPr>
                              <w:sz w:val="16"/>
                              <w:szCs w:val="16"/>
                            </w:rPr>
                          </w:pPr>
                          <w:r>
                            <w:fldChar w:fldCharType="begin"/>
                          </w:r>
                          <w:r>
                            <w:instrText>PAGE    \* MERGEFORMAT</w:instrText>
                          </w:r>
                          <w:r>
                            <w:fldChar w:fldCharType="separate"/>
                          </w:r>
                          <w:r w:rsidR="002C55C5" w:rsidRPr="002C55C5">
                            <w:rPr>
                              <w:noProof/>
                              <w:sz w:val="16"/>
                              <w:szCs w:val="16"/>
                              <w:lang w:val="fr-FR"/>
                            </w:rPr>
                            <w:t>4</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333D1" w14:textId="77777777" w:rsidR="003979D1" w:rsidRDefault="003979D1" w:rsidP="00C73AC9">
      <w:pPr>
        <w:spacing w:after="0" w:line="240" w:lineRule="auto"/>
      </w:pPr>
      <w:r>
        <w:separator/>
      </w:r>
    </w:p>
  </w:footnote>
  <w:footnote w:type="continuationSeparator" w:id="0">
    <w:p w14:paraId="768E18F3" w14:textId="77777777" w:rsidR="003979D1" w:rsidRDefault="003979D1" w:rsidP="00C73A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0CE8"/>
    <w:multiLevelType w:val="hybridMultilevel"/>
    <w:tmpl w:val="8C6EB95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5D6A2C"/>
    <w:multiLevelType w:val="hybridMultilevel"/>
    <w:tmpl w:val="E820B3BE"/>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 w15:restartNumberingAfterBreak="0">
    <w:nsid w:val="06564A21"/>
    <w:multiLevelType w:val="hybridMultilevel"/>
    <w:tmpl w:val="E29C19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DF22DE"/>
    <w:multiLevelType w:val="hybridMultilevel"/>
    <w:tmpl w:val="8A36DB28"/>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4" w15:restartNumberingAfterBreak="0">
    <w:nsid w:val="1A7C3B84"/>
    <w:multiLevelType w:val="hybridMultilevel"/>
    <w:tmpl w:val="0848F61C"/>
    <w:lvl w:ilvl="0" w:tplc="A80A2506">
      <w:start w:val="412"/>
      <w:numFmt w:val="bullet"/>
      <w:lvlText w:val="-"/>
      <w:lvlJc w:val="left"/>
      <w:pPr>
        <w:ind w:left="1440" w:hanging="360"/>
      </w:pPr>
      <w:rPr>
        <w:rFonts w:ascii="Calibri" w:eastAsia="Times New Roman" w:hAnsi="Calibri" w:cs="Calibri" w:hint="default"/>
        <w:b/>
        <w:color w:val="auto"/>
        <w:sz w:val="20"/>
        <w:u w:val="none"/>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42713E57"/>
    <w:multiLevelType w:val="hybridMultilevel"/>
    <w:tmpl w:val="B48603B2"/>
    <w:lvl w:ilvl="0" w:tplc="040C000F">
      <w:start w:val="1"/>
      <w:numFmt w:val="decimal"/>
      <w:lvlText w:val="%1."/>
      <w:lvlJc w:val="left"/>
      <w:pPr>
        <w:ind w:left="644" w:hanging="360"/>
      </w:p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6" w15:restartNumberingAfterBreak="0">
    <w:nsid w:val="57EC4F68"/>
    <w:multiLevelType w:val="hybridMultilevel"/>
    <w:tmpl w:val="CB180682"/>
    <w:lvl w:ilvl="0" w:tplc="1B3423AC">
      <w:start w:val="1"/>
      <w:numFmt w:val="decimal"/>
      <w:lvlText w:val="%1-"/>
      <w:lvlJc w:val="left"/>
      <w:pPr>
        <w:ind w:left="644" w:hanging="360"/>
      </w:pPr>
      <w:rPr>
        <w:rFonts w:hint="default"/>
        <w:color w:val="009FB8"/>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7" w15:restartNumberingAfterBreak="0">
    <w:nsid w:val="5E4F55E9"/>
    <w:multiLevelType w:val="hybridMultilevel"/>
    <w:tmpl w:val="ECF28F10"/>
    <w:lvl w:ilvl="0" w:tplc="A052D2F2">
      <w:start w:val="7"/>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49311674">
    <w:abstractNumId w:val="2"/>
  </w:num>
  <w:num w:numId="2" w16cid:durableId="810446742">
    <w:abstractNumId w:val="3"/>
  </w:num>
  <w:num w:numId="3" w16cid:durableId="1485659250">
    <w:abstractNumId w:val="5"/>
  </w:num>
  <w:num w:numId="4" w16cid:durableId="1307395456">
    <w:abstractNumId w:val="1"/>
  </w:num>
  <w:num w:numId="5" w16cid:durableId="2125879522">
    <w:abstractNumId w:val="6"/>
  </w:num>
  <w:num w:numId="6" w16cid:durableId="1451633126">
    <w:abstractNumId w:val="4"/>
  </w:num>
  <w:num w:numId="7" w16cid:durableId="1588224238">
    <w:abstractNumId w:val="0"/>
  </w:num>
  <w:num w:numId="8" w16cid:durableId="3757413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BAF"/>
    <w:rsid w:val="000043B0"/>
    <w:rsid w:val="000043ED"/>
    <w:rsid w:val="000044D2"/>
    <w:rsid w:val="00010307"/>
    <w:rsid w:val="00025CEE"/>
    <w:rsid w:val="000300D9"/>
    <w:rsid w:val="000444F7"/>
    <w:rsid w:val="000811F9"/>
    <w:rsid w:val="000A3448"/>
    <w:rsid w:val="000A4D31"/>
    <w:rsid w:val="000D20ED"/>
    <w:rsid w:val="000D3F51"/>
    <w:rsid w:val="0010463E"/>
    <w:rsid w:val="0014061D"/>
    <w:rsid w:val="001416BA"/>
    <w:rsid w:val="00145BA1"/>
    <w:rsid w:val="00146A77"/>
    <w:rsid w:val="00154B80"/>
    <w:rsid w:val="00173771"/>
    <w:rsid w:val="001842C3"/>
    <w:rsid w:val="0018661D"/>
    <w:rsid w:val="00191C9C"/>
    <w:rsid w:val="00194BE3"/>
    <w:rsid w:val="001969CD"/>
    <w:rsid w:val="001A3D85"/>
    <w:rsid w:val="001B6E69"/>
    <w:rsid w:val="001B7869"/>
    <w:rsid w:val="001B7942"/>
    <w:rsid w:val="001C5E43"/>
    <w:rsid w:val="001D1909"/>
    <w:rsid w:val="001D622F"/>
    <w:rsid w:val="001F10B6"/>
    <w:rsid w:val="001F1537"/>
    <w:rsid w:val="001F44DD"/>
    <w:rsid w:val="001F6BEE"/>
    <w:rsid w:val="00211E53"/>
    <w:rsid w:val="00231EE3"/>
    <w:rsid w:val="0023298C"/>
    <w:rsid w:val="002628FC"/>
    <w:rsid w:val="00270051"/>
    <w:rsid w:val="002737B9"/>
    <w:rsid w:val="00274C39"/>
    <w:rsid w:val="00281523"/>
    <w:rsid w:val="00292808"/>
    <w:rsid w:val="002C4FA7"/>
    <w:rsid w:val="002C5459"/>
    <w:rsid w:val="002C55C5"/>
    <w:rsid w:val="002D17F6"/>
    <w:rsid w:val="002D27A6"/>
    <w:rsid w:val="002D509A"/>
    <w:rsid w:val="002F0777"/>
    <w:rsid w:val="002F62F9"/>
    <w:rsid w:val="003354D2"/>
    <w:rsid w:val="00354A7E"/>
    <w:rsid w:val="003979D1"/>
    <w:rsid w:val="003A604E"/>
    <w:rsid w:val="003B79EC"/>
    <w:rsid w:val="003D419B"/>
    <w:rsid w:val="003E03F0"/>
    <w:rsid w:val="004022C4"/>
    <w:rsid w:val="004647F5"/>
    <w:rsid w:val="00494170"/>
    <w:rsid w:val="004A379D"/>
    <w:rsid w:val="004A685F"/>
    <w:rsid w:val="004C05B0"/>
    <w:rsid w:val="004F4FEE"/>
    <w:rsid w:val="00501D31"/>
    <w:rsid w:val="005061E2"/>
    <w:rsid w:val="005063BF"/>
    <w:rsid w:val="00510429"/>
    <w:rsid w:val="005217E2"/>
    <w:rsid w:val="00527FA6"/>
    <w:rsid w:val="00563C18"/>
    <w:rsid w:val="00576D4D"/>
    <w:rsid w:val="00587056"/>
    <w:rsid w:val="005A0329"/>
    <w:rsid w:val="005C1014"/>
    <w:rsid w:val="005D6E2D"/>
    <w:rsid w:val="005F143C"/>
    <w:rsid w:val="005F20AA"/>
    <w:rsid w:val="005F61F6"/>
    <w:rsid w:val="005F651F"/>
    <w:rsid w:val="00604EFB"/>
    <w:rsid w:val="0061544A"/>
    <w:rsid w:val="00624ABC"/>
    <w:rsid w:val="00631F8E"/>
    <w:rsid w:val="0064743B"/>
    <w:rsid w:val="00652135"/>
    <w:rsid w:val="00683F02"/>
    <w:rsid w:val="006917A1"/>
    <w:rsid w:val="00696177"/>
    <w:rsid w:val="006B269A"/>
    <w:rsid w:val="006B30FA"/>
    <w:rsid w:val="006C5DC8"/>
    <w:rsid w:val="006C68F1"/>
    <w:rsid w:val="006D0C16"/>
    <w:rsid w:val="00712BC4"/>
    <w:rsid w:val="00712D43"/>
    <w:rsid w:val="0072385C"/>
    <w:rsid w:val="00734218"/>
    <w:rsid w:val="00745523"/>
    <w:rsid w:val="0075054F"/>
    <w:rsid w:val="00751B9E"/>
    <w:rsid w:val="00752956"/>
    <w:rsid w:val="0077633F"/>
    <w:rsid w:val="007A2D96"/>
    <w:rsid w:val="007A3269"/>
    <w:rsid w:val="007B13AE"/>
    <w:rsid w:val="007D4BB1"/>
    <w:rsid w:val="007F1173"/>
    <w:rsid w:val="007F5A0C"/>
    <w:rsid w:val="00806530"/>
    <w:rsid w:val="00823D29"/>
    <w:rsid w:val="0084513B"/>
    <w:rsid w:val="0087087F"/>
    <w:rsid w:val="008A00D4"/>
    <w:rsid w:val="008A59A9"/>
    <w:rsid w:val="008E6204"/>
    <w:rsid w:val="008F5684"/>
    <w:rsid w:val="00920CA8"/>
    <w:rsid w:val="009371D2"/>
    <w:rsid w:val="00945EE1"/>
    <w:rsid w:val="00953EA7"/>
    <w:rsid w:val="0096353D"/>
    <w:rsid w:val="00963949"/>
    <w:rsid w:val="009820C8"/>
    <w:rsid w:val="009823D9"/>
    <w:rsid w:val="00983E55"/>
    <w:rsid w:val="009843FD"/>
    <w:rsid w:val="00990F9B"/>
    <w:rsid w:val="009A3D27"/>
    <w:rsid w:val="009B1F45"/>
    <w:rsid w:val="009B5F0A"/>
    <w:rsid w:val="009C30DD"/>
    <w:rsid w:val="009D17C7"/>
    <w:rsid w:val="009F42C7"/>
    <w:rsid w:val="00A631E0"/>
    <w:rsid w:val="00A659D3"/>
    <w:rsid w:val="00A85985"/>
    <w:rsid w:val="00A9086F"/>
    <w:rsid w:val="00A9536A"/>
    <w:rsid w:val="00AA3478"/>
    <w:rsid w:val="00AB1456"/>
    <w:rsid w:val="00B413EB"/>
    <w:rsid w:val="00B53A7E"/>
    <w:rsid w:val="00B53D9B"/>
    <w:rsid w:val="00B71023"/>
    <w:rsid w:val="00B818FD"/>
    <w:rsid w:val="00BA3AD5"/>
    <w:rsid w:val="00BA6AB6"/>
    <w:rsid w:val="00BA71DC"/>
    <w:rsid w:val="00BB334C"/>
    <w:rsid w:val="00BB3476"/>
    <w:rsid w:val="00BE5B6E"/>
    <w:rsid w:val="00C04810"/>
    <w:rsid w:val="00C32C23"/>
    <w:rsid w:val="00C40069"/>
    <w:rsid w:val="00C42E54"/>
    <w:rsid w:val="00C44F59"/>
    <w:rsid w:val="00C45383"/>
    <w:rsid w:val="00C45931"/>
    <w:rsid w:val="00C73AC9"/>
    <w:rsid w:val="00CA483D"/>
    <w:rsid w:val="00CB1D3A"/>
    <w:rsid w:val="00CB3E4F"/>
    <w:rsid w:val="00CD6B0B"/>
    <w:rsid w:val="00CE6DB6"/>
    <w:rsid w:val="00D1372D"/>
    <w:rsid w:val="00D41E82"/>
    <w:rsid w:val="00D43A4D"/>
    <w:rsid w:val="00D63DDD"/>
    <w:rsid w:val="00D732B0"/>
    <w:rsid w:val="00D9221C"/>
    <w:rsid w:val="00DC4C54"/>
    <w:rsid w:val="00DF157E"/>
    <w:rsid w:val="00DF3151"/>
    <w:rsid w:val="00DF3CBB"/>
    <w:rsid w:val="00E01992"/>
    <w:rsid w:val="00E04BCA"/>
    <w:rsid w:val="00E113BB"/>
    <w:rsid w:val="00E3268B"/>
    <w:rsid w:val="00E37A8E"/>
    <w:rsid w:val="00E55F03"/>
    <w:rsid w:val="00E835C6"/>
    <w:rsid w:val="00E92BAF"/>
    <w:rsid w:val="00EA7F10"/>
    <w:rsid w:val="00EC3B71"/>
    <w:rsid w:val="00EE5483"/>
    <w:rsid w:val="00EF55C7"/>
    <w:rsid w:val="00F13DDA"/>
    <w:rsid w:val="00F3735C"/>
    <w:rsid w:val="00F44B04"/>
    <w:rsid w:val="00F46D52"/>
    <w:rsid w:val="00F571F0"/>
    <w:rsid w:val="00FA0233"/>
    <w:rsid w:val="00FC23CC"/>
    <w:rsid w:val="00FC3CC4"/>
    <w:rsid w:val="00FD6BC4"/>
    <w:rsid w:val="00FD778D"/>
    <w:rsid w:val="00FF0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AD0DC0"/>
  <w15:docId w15:val="{89C17299-84CE-884B-8183-0FE043E41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55F03"/>
    <w:pPr>
      <w:ind w:left="720"/>
      <w:contextualSpacing/>
    </w:pPr>
  </w:style>
  <w:style w:type="character" w:styleId="Lienhypertexte">
    <w:name w:val="Hyperlink"/>
    <w:basedOn w:val="Policepardfaut"/>
    <w:uiPriority w:val="99"/>
    <w:unhideWhenUsed/>
    <w:rsid w:val="005A0329"/>
    <w:rPr>
      <w:color w:val="0563C1" w:themeColor="hyperlink"/>
      <w:u w:val="single"/>
    </w:rPr>
  </w:style>
  <w:style w:type="paragraph" w:styleId="Textedebulles">
    <w:name w:val="Balloon Text"/>
    <w:basedOn w:val="Normal"/>
    <w:link w:val="TextedebullesCar"/>
    <w:uiPriority w:val="99"/>
    <w:semiHidden/>
    <w:unhideWhenUsed/>
    <w:rsid w:val="00D43A4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43A4D"/>
    <w:rPr>
      <w:rFonts w:ascii="Segoe UI" w:hAnsi="Segoe UI" w:cs="Segoe UI"/>
      <w:sz w:val="18"/>
      <w:szCs w:val="18"/>
    </w:rPr>
  </w:style>
  <w:style w:type="paragraph" w:styleId="Notedebasdepage">
    <w:name w:val="footnote text"/>
    <w:basedOn w:val="Normal"/>
    <w:link w:val="NotedebasdepageCar"/>
    <w:uiPriority w:val="99"/>
    <w:semiHidden/>
    <w:unhideWhenUsed/>
    <w:rsid w:val="00C73AC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73AC9"/>
    <w:rPr>
      <w:sz w:val="20"/>
      <w:szCs w:val="20"/>
    </w:rPr>
  </w:style>
  <w:style w:type="character" w:styleId="Appelnotedebasdep">
    <w:name w:val="footnote reference"/>
    <w:basedOn w:val="Policepardfaut"/>
    <w:uiPriority w:val="99"/>
    <w:semiHidden/>
    <w:unhideWhenUsed/>
    <w:rsid w:val="00C73AC9"/>
    <w:rPr>
      <w:vertAlign w:val="superscript"/>
    </w:rPr>
  </w:style>
  <w:style w:type="paragraph" w:styleId="En-tte">
    <w:name w:val="header"/>
    <w:basedOn w:val="Normal"/>
    <w:link w:val="En-tteCar"/>
    <w:uiPriority w:val="99"/>
    <w:unhideWhenUsed/>
    <w:rsid w:val="00C73AC9"/>
    <w:pPr>
      <w:tabs>
        <w:tab w:val="center" w:pos="4703"/>
        <w:tab w:val="right" w:pos="9406"/>
      </w:tabs>
      <w:spacing w:after="0" w:line="240" w:lineRule="auto"/>
    </w:pPr>
  </w:style>
  <w:style w:type="character" w:customStyle="1" w:styleId="En-tteCar">
    <w:name w:val="En-tête Car"/>
    <w:basedOn w:val="Policepardfaut"/>
    <w:link w:val="En-tte"/>
    <w:uiPriority w:val="99"/>
    <w:rsid w:val="00C73AC9"/>
  </w:style>
  <w:style w:type="paragraph" w:styleId="Pieddepage">
    <w:name w:val="footer"/>
    <w:basedOn w:val="Normal"/>
    <w:link w:val="PieddepageCar"/>
    <w:uiPriority w:val="99"/>
    <w:unhideWhenUsed/>
    <w:rsid w:val="00C73AC9"/>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C73AC9"/>
  </w:style>
  <w:style w:type="character" w:styleId="Numrodepage">
    <w:name w:val="page number"/>
    <w:basedOn w:val="Policepardfaut"/>
    <w:uiPriority w:val="99"/>
    <w:unhideWhenUsed/>
    <w:rsid w:val="00C73AC9"/>
  </w:style>
  <w:style w:type="character" w:styleId="Mentionnonrsolue">
    <w:name w:val="Unresolved Mention"/>
    <w:basedOn w:val="Policepardfaut"/>
    <w:uiPriority w:val="99"/>
    <w:semiHidden/>
    <w:unhideWhenUsed/>
    <w:rsid w:val="00FC23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565331">
      <w:bodyDiv w:val="1"/>
      <w:marLeft w:val="0"/>
      <w:marRight w:val="0"/>
      <w:marTop w:val="0"/>
      <w:marBottom w:val="0"/>
      <w:divBdr>
        <w:top w:val="none" w:sz="0" w:space="0" w:color="auto"/>
        <w:left w:val="none" w:sz="0" w:space="0" w:color="auto"/>
        <w:bottom w:val="none" w:sz="0" w:space="0" w:color="auto"/>
        <w:right w:val="none" w:sz="0" w:space="0" w:color="auto"/>
      </w:divBdr>
    </w:div>
    <w:div w:id="1087455833">
      <w:bodyDiv w:val="1"/>
      <w:marLeft w:val="0"/>
      <w:marRight w:val="0"/>
      <w:marTop w:val="0"/>
      <w:marBottom w:val="0"/>
      <w:divBdr>
        <w:top w:val="none" w:sz="0" w:space="0" w:color="auto"/>
        <w:left w:val="none" w:sz="0" w:space="0" w:color="auto"/>
        <w:bottom w:val="none" w:sz="0" w:space="0" w:color="auto"/>
        <w:right w:val="none" w:sz="0" w:space="0" w:color="auto"/>
      </w:divBdr>
    </w:div>
    <w:div w:id="200804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B025B-7B3A-3D4A-8BC8-58ED6678E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4</Pages>
  <Words>1389</Words>
  <Characters>7642</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GEFLUC PARIS</dc:creator>
  <cp:keywords/>
  <dc:description/>
  <cp:lastModifiedBy>Françoise Praz</cp:lastModifiedBy>
  <cp:revision>59</cp:revision>
  <cp:lastPrinted>2016-01-04T14:53:00Z</cp:lastPrinted>
  <dcterms:created xsi:type="dcterms:W3CDTF">2021-04-11T19:44:00Z</dcterms:created>
  <dcterms:modified xsi:type="dcterms:W3CDTF">2023-05-25T17:38:00Z</dcterms:modified>
</cp:coreProperties>
</file>